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210" w:afterAutospacing="0"/>
        <w:jc w:val="center"/>
        <w:rPr>
          <w:rFonts w:hint="default" w:cs="微软雅黑" w:asciiTheme="minorHAnsi" w:hAnsiTheme="minorHAnsi" w:eastAsiaTheme="minorHAnsi"/>
          <w:color w:val="333333"/>
          <w:spacing w:val="8"/>
          <w:sz w:val="44"/>
          <w:szCs w:val="44"/>
          <w:shd w:val="clear" w:color="auto" w:fill="FFFFFF"/>
        </w:rPr>
      </w:pPr>
      <w:r>
        <w:rPr>
          <w:rFonts w:cs="微软雅黑" w:asciiTheme="minorHAnsi" w:hAnsiTheme="minorHAnsi" w:eastAsiaTheme="minorHAnsi"/>
          <w:color w:val="333333"/>
          <w:spacing w:val="8"/>
          <w:sz w:val="44"/>
          <w:szCs w:val="44"/>
          <w:shd w:val="clear" w:color="auto" w:fill="FFFFFF"/>
        </w:rPr>
        <w:t>第十九届叶圣陶杯全国中学生新作文大赛</w:t>
      </w:r>
    </w:p>
    <w:p>
      <w:pPr>
        <w:pStyle w:val="2"/>
        <w:widowControl/>
        <w:shd w:val="clear" w:color="auto" w:fill="FFFFFF"/>
        <w:spacing w:beforeAutospacing="0" w:after="210" w:afterAutospacing="0"/>
        <w:jc w:val="center"/>
        <w:rPr>
          <w:rFonts w:hint="default" w:cs="微软雅黑" w:asciiTheme="minorHAnsi" w:hAnsiTheme="minorHAnsi" w:eastAsiaTheme="minorHAnsi"/>
          <w:color w:val="333333"/>
          <w:spacing w:val="8"/>
          <w:sz w:val="44"/>
          <w:szCs w:val="44"/>
          <w:shd w:val="clear" w:color="auto" w:fill="FFFFFF"/>
        </w:rPr>
      </w:pPr>
      <w:r>
        <w:rPr>
          <w:rFonts w:cs="微软雅黑" w:asciiTheme="minorHAnsi" w:hAnsiTheme="minorHAnsi" w:eastAsiaTheme="minorHAnsi"/>
          <w:color w:val="333333"/>
          <w:spacing w:val="8"/>
          <w:sz w:val="44"/>
          <w:szCs w:val="44"/>
          <w:shd w:val="clear" w:color="auto" w:fill="FFFFFF"/>
        </w:rPr>
        <w:t>线上决赛操作指南</w:t>
      </w:r>
    </w:p>
    <w:p>
      <w:pPr>
        <w:spacing w:before="120" w:beforeLines="50" w:line="360" w:lineRule="auto"/>
        <w:rPr>
          <w:rFonts w:eastAsiaTheme="minorHAnsi"/>
          <w:b/>
          <w:sz w:val="28"/>
          <w:szCs w:val="24"/>
        </w:rPr>
      </w:pPr>
    </w:p>
    <w:p>
      <w:pPr>
        <w:spacing w:before="120" w:beforeLines="50" w:line="360" w:lineRule="auto"/>
        <w:rPr>
          <w:rFonts w:eastAsiaTheme="minorHAnsi"/>
          <w:b/>
          <w:sz w:val="28"/>
          <w:szCs w:val="24"/>
        </w:rPr>
      </w:pPr>
      <w:r>
        <w:rPr>
          <w:rFonts w:hint="eastAsia" w:eastAsiaTheme="minorHAnsi"/>
          <w:b/>
          <w:sz w:val="28"/>
          <w:szCs w:val="24"/>
        </w:rPr>
        <w:t>一、考试须知</w:t>
      </w:r>
    </w:p>
    <w:p>
      <w:pPr>
        <w:spacing w:before="120" w:beforeLines="50" w:line="360" w:lineRule="auto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（一）时间安排</w:t>
      </w:r>
    </w:p>
    <w:p>
      <w:pPr>
        <w:pStyle w:val="12"/>
        <w:spacing w:before="120" w:beforeLines="50" w:line="360" w:lineRule="auto"/>
        <w:ind w:left="420" w:firstLine="0" w:firstLineChars="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模拟考试时间：</w:t>
      </w:r>
      <w:r>
        <w:rPr>
          <w:rFonts w:hint="eastAsia" w:eastAsiaTheme="minorHAnsi"/>
          <w:b/>
          <w:color w:val="FF0000"/>
          <w:sz w:val="24"/>
          <w:szCs w:val="24"/>
        </w:rPr>
        <w:t>2</w:t>
      </w:r>
      <w:r>
        <w:rPr>
          <w:rFonts w:eastAsiaTheme="minorHAnsi"/>
          <w:b/>
          <w:color w:val="FF0000"/>
          <w:sz w:val="24"/>
          <w:szCs w:val="24"/>
        </w:rPr>
        <w:t>022</w:t>
      </w:r>
      <w:r>
        <w:rPr>
          <w:rFonts w:hint="eastAsia" w:eastAsiaTheme="minorHAnsi"/>
          <w:b/>
          <w:color w:val="FF0000"/>
          <w:sz w:val="24"/>
          <w:szCs w:val="24"/>
        </w:rPr>
        <w:t>年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4</w:t>
      </w:r>
      <w:r>
        <w:rPr>
          <w:rFonts w:hint="eastAsia" w:eastAsiaTheme="minorHAnsi"/>
          <w:b/>
          <w:color w:val="FF0000"/>
          <w:sz w:val="24"/>
          <w:szCs w:val="24"/>
        </w:rPr>
        <w:t>月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16</w:t>
      </w:r>
      <w:r>
        <w:rPr>
          <w:rFonts w:hint="eastAsia" w:eastAsiaTheme="minorHAnsi"/>
          <w:b/>
          <w:color w:val="FF0000"/>
          <w:sz w:val="24"/>
          <w:szCs w:val="24"/>
        </w:rPr>
        <w:t>日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09</w:t>
      </w:r>
      <w:r>
        <w:rPr>
          <w:rFonts w:hint="eastAsia" w:eastAsiaTheme="minorHAnsi"/>
          <w:b/>
          <w:color w:val="FF0000"/>
          <w:sz w:val="24"/>
          <w:szCs w:val="24"/>
        </w:rPr>
        <w:t>：0</w:t>
      </w:r>
      <w:r>
        <w:rPr>
          <w:rFonts w:eastAsiaTheme="minorHAnsi"/>
          <w:b/>
          <w:color w:val="FF0000"/>
          <w:sz w:val="24"/>
          <w:szCs w:val="24"/>
        </w:rPr>
        <w:t>0</w:t>
      </w:r>
      <w:r>
        <w:rPr>
          <w:rFonts w:hint="eastAsia" w:cs="仿宋_GB2312" w:eastAsiaTheme="minorHAnsi"/>
          <w:b/>
          <w:color w:val="FF0000"/>
          <w:sz w:val="24"/>
          <w:szCs w:val="24"/>
        </w:rPr>
        <w:t>～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17</w:t>
      </w:r>
      <w:r>
        <w:rPr>
          <w:rFonts w:hint="eastAsia" w:eastAsiaTheme="minorHAnsi"/>
          <w:b/>
          <w:color w:val="FF0000"/>
          <w:sz w:val="24"/>
          <w:szCs w:val="24"/>
        </w:rPr>
        <w:t>：</w:t>
      </w:r>
      <w:r>
        <w:rPr>
          <w:rFonts w:eastAsiaTheme="minorHAnsi"/>
          <w:b/>
          <w:color w:val="FF0000"/>
          <w:sz w:val="24"/>
          <w:szCs w:val="24"/>
        </w:rPr>
        <w:t>00</w:t>
      </w:r>
      <w:r>
        <w:rPr>
          <w:rFonts w:hint="eastAsia" w:eastAsiaTheme="minorHAnsi"/>
          <w:b/>
          <w:color w:val="FF0000"/>
          <w:sz w:val="24"/>
          <w:szCs w:val="24"/>
        </w:rPr>
        <w:t>；</w:t>
      </w:r>
    </w:p>
    <w:p>
      <w:pPr>
        <w:pStyle w:val="12"/>
        <w:spacing w:before="120" w:beforeLines="50" w:line="360" w:lineRule="auto"/>
        <w:ind w:left="420" w:firstLine="0" w:firstLineChars="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正式考试时间：</w:t>
      </w:r>
      <w:r>
        <w:rPr>
          <w:rFonts w:hint="eastAsia" w:eastAsiaTheme="minorHAnsi"/>
          <w:b/>
          <w:color w:val="FF0000"/>
          <w:sz w:val="24"/>
          <w:szCs w:val="24"/>
        </w:rPr>
        <w:t>2</w:t>
      </w:r>
      <w:r>
        <w:rPr>
          <w:rFonts w:eastAsiaTheme="minorHAnsi"/>
          <w:b/>
          <w:color w:val="FF0000"/>
          <w:sz w:val="24"/>
          <w:szCs w:val="24"/>
        </w:rPr>
        <w:t>022</w:t>
      </w:r>
      <w:r>
        <w:rPr>
          <w:rFonts w:hint="eastAsia" w:eastAsiaTheme="minorHAnsi"/>
          <w:b/>
          <w:color w:val="FF0000"/>
          <w:sz w:val="24"/>
          <w:szCs w:val="24"/>
        </w:rPr>
        <w:t>年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4</w:t>
      </w:r>
      <w:r>
        <w:rPr>
          <w:rFonts w:hint="eastAsia" w:eastAsiaTheme="minorHAnsi"/>
          <w:b/>
          <w:color w:val="FF0000"/>
          <w:sz w:val="24"/>
          <w:szCs w:val="24"/>
        </w:rPr>
        <w:t>月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17</w:t>
      </w:r>
      <w:r>
        <w:rPr>
          <w:rFonts w:hint="eastAsia" w:eastAsiaTheme="minorHAnsi"/>
          <w:b/>
          <w:color w:val="FF0000"/>
          <w:sz w:val="24"/>
          <w:szCs w:val="24"/>
        </w:rPr>
        <w:t>日09：0</w:t>
      </w:r>
      <w:r>
        <w:rPr>
          <w:rFonts w:eastAsiaTheme="minorHAnsi"/>
          <w:b/>
          <w:color w:val="FF0000"/>
          <w:sz w:val="24"/>
          <w:szCs w:val="24"/>
        </w:rPr>
        <w:t>0</w:t>
      </w:r>
      <w:r>
        <w:rPr>
          <w:rFonts w:hint="eastAsia" w:cs="仿宋_GB2312" w:eastAsiaTheme="minorHAnsi"/>
          <w:b/>
          <w:color w:val="FF0000"/>
          <w:sz w:val="24"/>
          <w:szCs w:val="24"/>
        </w:rPr>
        <w:t>～</w:t>
      </w:r>
      <w:r>
        <w:rPr>
          <w:rFonts w:eastAsiaTheme="minorHAnsi"/>
          <w:b/>
          <w:color w:val="FF0000"/>
          <w:sz w:val="24"/>
          <w:szCs w:val="24"/>
        </w:rPr>
        <w:t>1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>2</w:t>
      </w:r>
      <w:r>
        <w:rPr>
          <w:rFonts w:hint="eastAsia" w:eastAsiaTheme="minorHAnsi"/>
          <w:b/>
          <w:color w:val="FF0000"/>
          <w:sz w:val="24"/>
          <w:szCs w:val="24"/>
        </w:rPr>
        <w:t>：0</w:t>
      </w:r>
      <w:r>
        <w:rPr>
          <w:rFonts w:eastAsiaTheme="minorHAnsi"/>
          <w:b/>
          <w:color w:val="FF0000"/>
          <w:sz w:val="24"/>
          <w:szCs w:val="24"/>
        </w:rPr>
        <w:t>0</w:t>
      </w:r>
      <w:r>
        <w:rPr>
          <w:rFonts w:hint="eastAsia" w:eastAsiaTheme="minorHAnsi"/>
          <w:b/>
          <w:color w:val="FF0000"/>
          <w:sz w:val="24"/>
          <w:szCs w:val="24"/>
        </w:rPr>
        <w:t>。</w:t>
      </w:r>
    </w:p>
    <w:p>
      <w:pPr>
        <w:spacing w:before="120" w:beforeLines="50" w:line="360" w:lineRule="auto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（二）考试网址</w:t>
      </w:r>
    </w:p>
    <w:p>
      <w:pPr>
        <w:spacing w:before="120" w:beforeLines="50" w:line="360" w:lineRule="auto"/>
        <w:ind w:firstLine="480" w:firstLineChars="200"/>
        <w:rPr>
          <w:rFonts w:cs="Helvetica" w:eastAsiaTheme="minorHAnsi"/>
          <w:color w:val="666666"/>
          <w:sz w:val="24"/>
          <w:szCs w:val="24"/>
          <w:shd w:val="clear" w:color="auto" w:fill="FFFFFF"/>
        </w:rPr>
      </w:pPr>
      <w:r>
        <w:rPr>
          <w:rFonts w:hint="eastAsia" w:cs="Helvetica" w:eastAsiaTheme="minorHAnsi"/>
          <w:color w:val="666666"/>
          <w:sz w:val="24"/>
          <w:szCs w:val="24"/>
          <w:shd w:val="clear" w:color="auto" w:fill="FFFFFF"/>
        </w:rPr>
        <w:t>https://www.kaoshixing.com/login/account/login/267229</w:t>
      </w:r>
    </w:p>
    <w:p>
      <w:pPr>
        <w:spacing w:before="120" w:beforeLines="50" w:line="360" w:lineRule="auto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（三）账号密码</w:t>
      </w:r>
    </w:p>
    <w:p>
      <w:pPr>
        <w:spacing w:line="360" w:lineRule="auto"/>
        <w:ind w:firstLine="420"/>
        <w:rPr>
          <w:rFonts w:eastAsiaTheme="minorHAnsi"/>
          <w:b/>
          <w:color w:val="FF0000"/>
          <w:sz w:val="24"/>
          <w:szCs w:val="24"/>
        </w:rPr>
      </w:pPr>
      <w:r>
        <w:rPr>
          <w:rFonts w:hint="eastAsia" w:eastAsiaTheme="minorHAnsi"/>
          <w:b/>
          <w:color w:val="FF0000"/>
          <w:sz w:val="24"/>
          <w:szCs w:val="24"/>
        </w:rPr>
        <w:t>账号为决赛报名时填写手机号码，密码为身份证号后六位（如有字母需大写）。</w:t>
      </w:r>
    </w:p>
    <w:p>
      <w:pPr>
        <w:spacing w:line="360" w:lineRule="auto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（四）配置要求</w:t>
      </w: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1.带有摄像头的电脑（如需外置摄像头请自行安装驱动）； </w:t>
      </w: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2.带有前置摄像头的智能手机； </w:t>
      </w: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3.桌面手机支架或其他支撑物品； </w:t>
      </w: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（</w:t>
      </w:r>
      <w:r>
        <w:rPr>
          <w:rFonts w:eastAsiaTheme="minorHAnsi"/>
          <w:sz w:val="24"/>
          <w:szCs w:val="24"/>
        </w:rPr>
        <w:t xml:space="preserve">1）请参照以下图片位置摆放手机支架 </w:t>
      </w:r>
    </w:p>
    <w:p>
      <w:pPr>
        <w:spacing w:line="360" w:lineRule="auto"/>
        <w:ind w:firstLine="420" w:firstLineChars="200"/>
        <w:rPr>
          <w:rFonts w:eastAsiaTheme="minorHAnsi"/>
          <w:sz w:val="24"/>
          <w:szCs w:val="24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293370</wp:posOffset>
            </wp:positionV>
            <wp:extent cx="3197225" cy="2371725"/>
            <wp:effectExtent l="0" t="0" r="3175" b="5715"/>
            <wp:wrapNone/>
            <wp:docPr id="7" name="图片 7" descr="1648539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853926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HAnsi"/>
          <w:sz w:val="24"/>
          <w:szCs w:val="24"/>
        </w:rPr>
        <w:t>（</w:t>
      </w:r>
      <w:r>
        <w:rPr>
          <w:rFonts w:eastAsiaTheme="minorHAnsi"/>
          <w:sz w:val="24"/>
          <w:szCs w:val="24"/>
        </w:rPr>
        <w:t>2）请务必保证手机监控画面如下，可以清晰看到考生侧脸以及双手</w:t>
      </w: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360" w:lineRule="auto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ind w:right="1533"/>
        <w:rPr>
          <w:rFonts w:eastAsiaTheme="minorHAnsi"/>
          <w:szCs w:val="24"/>
        </w:rPr>
      </w:pPr>
    </w:p>
    <w:p>
      <w:pPr>
        <w:spacing w:line="360" w:lineRule="auto"/>
        <w:ind w:left="1546" w:right="1533"/>
        <w:rPr>
          <w:rFonts w:eastAsiaTheme="minorHAnsi"/>
          <w:szCs w:val="24"/>
        </w:rPr>
      </w:pPr>
    </w:p>
    <w:p>
      <w:pPr>
        <w:spacing w:line="360" w:lineRule="auto"/>
        <w:ind w:left="1546" w:right="1533"/>
        <w:jc w:val="center"/>
        <w:rPr>
          <w:rFonts w:eastAsiaTheme="minorHAnsi"/>
          <w:szCs w:val="24"/>
        </w:rPr>
      </w:pPr>
      <w:r>
        <w:rPr>
          <w:rFonts w:hint="eastAsia" w:eastAsiaTheme="minorHAnsi"/>
          <w:szCs w:val="24"/>
        </w:rPr>
        <w:t>手 机 摆 放 位 置 手 机 镜 头 画 面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4.网络要求（网速 600K</w:t>
      </w:r>
      <w:r>
        <w:rPr>
          <w:rFonts w:hint="eastAsia" w:eastAsiaTheme="minorHAnsi"/>
          <w:sz w:val="24"/>
          <w:szCs w:val="24"/>
        </w:rPr>
        <w:t>b</w:t>
      </w:r>
      <w:r>
        <w:rPr>
          <w:rFonts w:eastAsiaTheme="minorHAnsi"/>
          <w:sz w:val="24"/>
          <w:szCs w:val="24"/>
        </w:rPr>
        <w:t>/s 以上）；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5.电脑端安装</w:t>
      </w:r>
      <w:r>
        <w:rPr>
          <w:rFonts w:hint="eastAsia" w:eastAsiaTheme="minorHAnsi"/>
          <w:sz w:val="24"/>
          <w:szCs w:val="24"/>
        </w:rPr>
        <w:t>谷歌（</w:t>
      </w:r>
      <w:r>
        <w:rPr>
          <w:rFonts w:eastAsiaTheme="minorHAnsi"/>
          <w:sz w:val="24"/>
          <w:szCs w:val="24"/>
        </w:rPr>
        <w:t>Google Chorme</w:t>
      </w:r>
      <w:r>
        <w:rPr>
          <w:rFonts w:hint="eastAsia" w:eastAsiaTheme="minorHAnsi"/>
          <w:sz w:val="24"/>
          <w:szCs w:val="24"/>
        </w:rPr>
        <w:t>）</w:t>
      </w:r>
      <w:r>
        <w:rPr>
          <w:rFonts w:eastAsiaTheme="minorHAnsi"/>
          <w:sz w:val="24"/>
          <w:szCs w:val="24"/>
        </w:rPr>
        <w:t xml:space="preserve">浏览器（不可替换为其他浏览器）；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6.电脑内</w:t>
      </w:r>
      <w:r>
        <w:rPr>
          <w:rFonts w:hint="eastAsia" w:eastAsiaTheme="minorHAnsi"/>
          <w:sz w:val="24"/>
          <w:szCs w:val="24"/>
        </w:rPr>
        <w:t>备</w:t>
      </w:r>
      <w:r>
        <w:rPr>
          <w:rFonts w:eastAsiaTheme="minorHAnsi"/>
          <w:sz w:val="24"/>
          <w:szCs w:val="24"/>
        </w:rPr>
        <w:t>存身份证（护照/居住证等有效证件）照片</w:t>
      </w:r>
      <w:r>
        <w:rPr>
          <w:rFonts w:hint="eastAsia" w:eastAsiaTheme="minorHAnsi"/>
          <w:sz w:val="24"/>
          <w:szCs w:val="24"/>
        </w:rPr>
        <w:t>正反面各一张</w:t>
      </w:r>
      <w:r>
        <w:rPr>
          <w:rFonts w:eastAsiaTheme="minorHAnsi"/>
          <w:sz w:val="24"/>
          <w:szCs w:val="24"/>
        </w:rPr>
        <w:t>，以备考试前公安系统识别不通过时人工核查身份。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（五）作弊及考试异常行为判定细则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1.同一时间、同一个考生账号只能登</w:t>
      </w:r>
      <w:r>
        <w:rPr>
          <w:rFonts w:hint="eastAsia" w:eastAsiaTheme="minorHAnsi"/>
          <w:sz w:val="24"/>
          <w:szCs w:val="24"/>
        </w:rPr>
        <w:t>录</w:t>
      </w:r>
      <w:r>
        <w:rPr>
          <w:rFonts w:eastAsiaTheme="minorHAnsi"/>
          <w:sz w:val="24"/>
          <w:szCs w:val="24"/>
        </w:rPr>
        <w:t>唯一设备进行考试，异地登</w:t>
      </w:r>
      <w:r>
        <w:rPr>
          <w:rFonts w:hint="eastAsia" w:eastAsiaTheme="minorHAnsi"/>
          <w:sz w:val="24"/>
          <w:szCs w:val="24"/>
        </w:rPr>
        <w:t>录</w:t>
      </w:r>
      <w:r>
        <w:rPr>
          <w:rFonts w:eastAsiaTheme="minorHAnsi"/>
          <w:sz w:val="24"/>
          <w:szCs w:val="24"/>
        </w:rPr>
        <w:t>、异常IP 地址登</w:t>
      </w:r>
      <w:r>
        <w:rPr>
          <w:rFonts w:hint="eastAsia" w:eastAsiaTheme="minorHAnsi"/>
          <w:sz w:val="24"/>
          <w:szCs w:val="24"/>
        </w:rPr>
        <w:t>录</w:t>
      </w:r>
      <w:r>
        <w:rPr>
          <w:rFonts w:eastAsiaTheme="minorHAnsi"/>
          <w:sz w:val="24"/>
          <w:szCs w:val="24"/>
        </w:rPr>
        <w:t>或多设备同时登</w:t>
      </w:r>
      <w:r>
        <w:rPr>
          <w:rFonts w:hint="eastAsia" w:eastAsiaTheme="minorHAnsi"/>
          <w:sz w:val="24"/>
          <w:szCs w:val="24"/>
        </w:rPr>
        <w:t>录</w:t>
      </w:r>
      <w:r>
        <w:rPr>
          <w:rFonts w:eastAsiaTheme="minorHAnsi"/>
          <w:sz w:val="24"/>
          <w:szCs w:val="24"/>
        </w:rPr>
        <w:t>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2.为确保</w:t>
      </w:r>
      <w:r>
        <w:rPr>
          <w:rFonts w:hint="eastAsia" w:eastAsiaTheme="minorHAnsi"/>
          <w:sz w:val="24"/>
          <w:szCs w:val="24"/>
        </w:rPr>
        <w:t>线上</w:t>
      </w:r>
      <w:r>
        <w:rPr>
          <w:rFonts w:eastAsiaTheme="minorHAnsi"/>
          <w:sz w:val="24"/>
          <w:szCs w:val="24"/>
        </w:rPr>
        <w:t>考试的公平公正，考试中实时视频监控与随机抓拍双重防作弊监考，考试时没有打开摄像头或离开摄像头将被判定为考试违纪行为，考试成绩无效；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3.考生须全程独立参加考试，考试过程中确保考生周围不出现除考生本人以外的任何人，替考、他人于身旁指导等将被判定为考试违纪行为，考试成绩无效；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4.考生在考试过程中出现自行关闭考试界面并重新登录等行为，经核实不是系统 bug 原因导致的电脑重启等非必要行为，将被判定为考试违纪行为，考试成绩无效；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5.考生翻阅书籍、笔记或通过上网查询资料等行为或左顾右盼、夹带、旁窥、抄袭等行为将被判定为考试违纪行为，考试成绩无效；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6.考生通过手机电话连线咨询或直接语音、打字咨询他人等行为将被判定为考试违纪行为，考试成绩无效；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hint="eastAsia" w:eastAsiaTheme="minorHAnsi"/>
          <w:sz w:val="24"/>
          <w:szCs w:val="24"/>
          <w:lang w:eastAsia="zh-CN"/>
        </w:rPr>
      </w:pPr>
      <w:r>
        <w:rPr>
          <w:rFonts w:eastAsiaTheme="minorHAnsi"/>
          <w:sz w:val="24"/>
          <w:szCs w:val="24"/>
        </w:rPr>
        <w:t>7.请各位考生务必严格遵守在线考试规则，考试期间被系统或监考老师记录为违规或作弊的考生，</w:t>
      </w:r>
      <w:r>
        <w:rPr>
          <w:rFonts w:hint="eastAsia" w:eastAsiaTheme="minorHAnsi"/>
          <w:sz w:val="24"/>
          <w:szCs w:val="24"/>
        </w:rPr>
        <w:t>考试成绩无效</w:t>
      </w:r>
      <w:r>
        <w:rPr>
          <w:rFonts w:hint="eastAsia" w:eastAsiaTheme="minorHAnsi"/>
          <w:sz w:val="24"/>
          <w:szCs w:val="24"/>
          <w:lang w:eastAsia="zh-CN"/>
        </w:rPr>
        <w:t>；</w:t>
      </w:r>
      <w:bookmarkStart w:id="0" w:name="_GoBack"/>
      <w:bookmarkEnd w:id="0"/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8.考前需关闭会出现弹窗的电脑端应用程序（如：</w:t>
      </w:r>
      <w:r>
        <w:rPr>
          <w:rFonts w:hint="eastAsia" w:eastAsiaTheme="minorHAnsi"/>
          <w:sz w:val="24"/>
          <w:szCs w:val="24"/>
        </w:rPr>
        <w:t>屏幕保护、</w:t>
      </w:r>
      <w:r>
        <w:rPr>
          <w:rFonts w:eastAsiaTheme="minorHAnsi"/>
          <w:sz w:val="24"/>
          <w:szCs w:val="24"/>
        </w:rPr>
        <w:t>杀毒软件、与考试无关的软件、以及除谷歌浏览器以外的所有浏览器）避免弹屏影响正常考试，考试过程中需全屏考试，离开考试页面（</w:t>
      </w:r>
      <w:r>
        <w:rPr>
          <w:rFonts w:hint="eastAsia" w:eastAsiaTheme="minorHAnsi"/>
          <w:sz w:val="24"/>
          <w:szCs w:val="24"/>
        </w:rPr>
        <w:t>切屏或</w:t>
      </w:r>
      <w:r>
        <w:rPr>
          <w:rFonts w:eastAsiaTheme="minorHAnsi"/>
          <w:sz w:val="24"/>
          <w:szCs w:val="24"/>
        </w:rPr>
        <w:t xml:space="preserve">弹窗）超过 </w:t>
      </w:r>
      <w:r>
        <w:rPr>
          <w:rFonts w:hint="eastAsia" w:eastAsiaTheme="minorHAnsi"/>
          <w:b/>
          <w:color w:val="FF0000"/>
          <w:sz w:val="24"/>
          <w:szCs w:val="24"/>
          <w:lang w:val="en-US" w:eastAsia="zh-CN"/>
        </w:rPr>
        <w:t xml:space="preserve">7 </w:t>
      </w:r>
      <w:r>
        <w:rPr>
          <w:rFonts w:eastAsiaTheme="minorHAnsi"/>
          <w:b/>
          <w:color w:val="FF0000"/>
          <w:sz w:val="24"/>
          <w:szCs w:val="24"/>
        </w:rPr>
        <w:t>次</w:t>
      </w:r>
      <w:r>
        <w:rPr>
          <w:rFonts w:eastAsiaTheme="minorHAnsi"/>
          <w:sz w:val="24"/>
          <w:szCs w:val="24"/>
        </w:rPr>
        <w:t>，则判定为作弊，自动交卷；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9.考生开始考试前，必须处理完个人事项，中途不得离开</w:t>
      </w:r>
      <w:r>
        <w:rPr>
          <w:rFonts w:hint="eastAsia" w:eastAsiaTheme="minorHAnsi"/>
          <w:sz w:val="24"/>
          <w:szCs w:val="24"/>
        </w:rPr>
        <w:t>电脑</w:t>
      </w:r>
      <w:r>
        <w:rPr>
          <w:rFonts w:eastAsiaTheme="minorHAnsi"/>
          <w:sz w:val="24"/>
          <w:szCs w:val="24"/>
        </w:rPr>
        <w:t>，离开视为作弊，考试成绩无效；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10.其他影响考试公平性行为。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sz w:val="24"/>
          <w:szCs w:val="24"/>
        </w:rPr>
      </w:pPr>
    </w:p>
    <w:p>
      <w:pPr>
        <w:tabs>
          <w:tab w:val="left" w:pos="382"/>
        </w:tabs>
        <w:autoSpaceDE w:val="0"/>
        <w:autoSpaceDN w:val="0"/>
        <w:spacing w:before="1" w:line="360" w:lineRule="auto"/>
        <w:ind w:right="540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（六）考试相关注意事项</w:t>
      </w:r>
      <w:r>
        <w:rPr>
          <w:rFonts w:eastAsiaTheme="minorHAnsi"/>
          <w:b/>
          <w:sz w:val="24"/>
          <w:szCs w:val="24"/>
        </w:rPr>
        <w:t xml:space="preserve">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1.考前30分钟登录线上考试系统，并设置好手机端考场；考试开始</w:t>
      </w:r>
      <w:r>
        <w:rPr>
          <w:rFonts w:hint="eastAsia" w:eastAsiaTheme="minorHAnsi"/>
          <w:sz w:val="24"/>
          <w:szCs w:val="24"/>
        </w:rPr>
        <w:t>1</w:t>
      </w:r>
      <w:r>
        <w:rPr>
          <w:rFonts w:eastAsiaTheme="minorHAnsi"/>
          <w:sz w:val="24"/>
          <w:szCs w:val="24"/>
        </w:rPr>
        <w:t>0</w:t>
      </w:r>
      <w:r>
        <w:rPr>
          <w:rFonts w:hint="eastAsia" w:eastAsiaTheme="minorHAnsi"/>
          <w:sz w:val="24"/>
          <w:szCs w:val="24"/>
        </w:rPr>
        <w:t>分钟后，未参加考试的考生，不得再登录考试系统参加考试；</w:t>
      </w:r>
      <w:r>
        <w:rPr>
          <w:rFonts w:eastAsiaTheme="minorHAnsi"/>
          <w:sz w:val="24"/>
          <w:szCs w:val="24"/>
        </w:rPr>
        <w:t xml:space="preserve">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2.考试期间，请家长为考生提供独立、安静的在线考试环境，考生须严格遵守在线考试考场纪律，全程安静答题，不允许说话；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3.考试过程中，要求手机端和电脑端摄像头必须全程打开，考生本人必须全程在摄像头画面范围内；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4.考试过程中系统自动计时，如考生未按时提交试卷，系统会在考试截止时</w:t>
      </w:r>
      <w:r>
        <w:rPr>
          <w:rFonts w:hint="eastAsia" w:eastAsiaTheme="minorHAnsi"/>
          <w:sz w:val="24"/>
          <w:szCs w:val="24"/>
        </w:rPr>
        <w:t>自动交卷；</w:t>
      </w:r>
      <w:r>
        <w:rPr>
          <w:rFonts w:eastAsiaTheme="minorHAnsi"/>
          <w:sz w:val="24"/>
          <w:szCs w:val="24"/>
        </w:rPr>
        <w:t xml:space="preserve">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eastAsiaTheme="minorHAnsi"/>
          <w:color w:val="000000" w:themeColor="text1"/>
          <w:sz w:val="24"/>
          <w:szCs w:val="24"/>
        </w:rPr>
      </w:pPr>
      <w:r>
        <w:rPr>
          <w:rFonts w:eastAsiaTheme="minorHAnsi"/>
          <w:color w:val="000000" w:themeColor="text1"/>
          <w:sz w:val="24"/>
          <w:szCs w:val="24"/>
        </w:rPr>
        <w:t>5.考生不得擅自退出考试系统和监考系统，</w:t>
      </w:r>
      <w:r>
        <w:rPr>
          <w:rFonts w:hint="eastAsia" w:eastAsiaTheme="minorHAnsi"/>
          <w:color w:val="000000" w:themeColor="text1"/>
          <w:sz w:val="24"/>
          <w:szCs w:val="24"/>
        </w:rPr>
        <w:t>离考试结束30分钟内可以提前交卷</w:t>
      </w:r>
      <w:r>
        <w:rPr>
          <w:rFonts w:eastAsiaTheme="minorHAnsi"/>
          <w:color w:val="000000" w:themeColor="text1"/>
          <w:sz w:val="24"/>
          <w:szCs w:val="24"/>
        </w:rPr>
        <w:t xml:space="preserve">； 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hint="eastAsia" w:eastAsiaTheme="minorHAnsi"/>
          <w:sz w:val="24"/>
          <w:szCs w:val="24"/>
          <w:lang w:eastAsia="zh-CN"/>
        </w:rPr>
      </w:pPr>
      <w:r>
        <w:rPr>
          <w:rFonts w:eastAsiaTheme="minorHAnsi"/>
          <w:sz w:val="24"/>
          <w:szCs w:val="24"/>
        </w:rPr>
        <w:t>6.</w:t>
      </w:r>
      <w:r>
        <w:rPr>
          <w:rFonts w:eastAsiaTheme="minorHAnsi"/>
          <w:color w:val="FF0000"/>
          <w:sz w:val="24"/>
          <w:szCs w:val="24"/>
        </w:rPr>
        <w:t>考试过程中，</w:t>
      </w:r>
      <w:r>
        <w:rPr>
          <w:rFonts w:hint="eastAsia" w:eastAsiaTheme="minorHAnsi"/>
          <w:color w:val="FF0000"/>
          <w:sz w:val="24"/>
          <w:szCs w:val="24"/>
          <w:lang w:val="en-US" w:eastAsia="zh-CN"/>
        </w:rPr>
        <w:t>考生注意保存文章，</w:t>
      </w:r>
      <w:r>
        <w:rPr>
          <w:rFonts w:eastAsiaTheme="minorHAnsi"/>
          <w:sz w:val="24"/>
          <w:szCs w:val="24"/>
        </w:rPr>
        <w:t>如电脑或手机端</w:t>
      </w:r>
      <w:r>
        <w:rPr>
          <w:rFonts w:hint="eastAsia" w:eastAsiaTheme="minorHAnsi"/>
          <w:sz w:val="24"/>
          <w:szCs w:val="24"/>
          <w:lang w:val="en-US" w:eastAsia="zh-CN"/>
        </w:rPr>
        <w:t>出现意外情况</w:t>
      </w:r>
      <w:r>
        <w:rPr>
          <w:rFonts w:eastAsiaTheme="minorHAnsi"/>
          <w:sz w:val="24"/>
          <w:szCs w:val="24"/>
        </w:rPr>
        <w:t>，</w:t>
      </w:r>
      <w:r>
        <w:rPr>
          <w:rFonts w:hint="eastAsia" w:eastAsiaTheme="minorHAnsi"/>
          <w:sz w:val="24"/>
          <w:szCs w:val="24"/>
          <w:lang w:val="en-US" w:eastAsia="zh-CN"/>
        </w:rPr>
        <w:t>重新登录即可继续考试</w:t>
      </w:r>
      <w:r>
        <w:rPr>
          <w:rFonts w:hint="eastAsia" w:eastAsiaTheme="minorHAnsi"/>
          <w:sz w:val="24"/>
          <w:szCs w:val="24"/>
          <w:lang w:eastAsia="zh-CN"/>
        </w:rPr>
        <w:t>；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2" w:right="539" w:firstLine="480"/>
        <w:rPr>
          <w:rFonts w:hint="eastAsia" w:eastAsiaTheme="minorHAnsi"/>
          <w:sz w:val="24"/>
          <w:szCs w:val="24"/>
          <w:lang w:val="en-US" w:eastAsia="zh-CN"/>
        </w:rPr>
      </w:pPr>
      <w:r>
        <w:rPr>
          <w:rFonts w:hint="eastAsia" w:eastAsiaTheme="minorHAnsi"/>
          <w:sz w:val="24"/>
          <w:szCs w:val="24"/>
          <w:lang w:val="en-US" w:eastAsia="zh-CN"/>
        </w:rPr>
        <w:t>7.</w:t>
      </w:r>
      <w:r>
        <w:rPr>
          <w:rFonts w:eastAsiaTheme="minorHAnsi"/>
          <w:color w:val="FF0000"/>
          <w:sz w:val="24"/>
          <w:szCs w:val="24"/>
        </w:rPr>
        <w:t>考试过程中，</w:t>
      </w:r>
      <w:r>
        <w:rPr>
          <w:rFonts w:hint="eastAsia" w:eastAsiaTheme="minorHAnsi"/>
          <w:color w:val="FF0000"/>
          <w:sz w:val="24"/>
          <w:szCs w:val="24"/>
          <w:lang w:val="en-US" w:eastAsia="zh-CN"/>
        </w:rPr>
        <w:t>严谨任何形式的遮挡，</w:t>
      </w:r>
      <w:r>
        <w:rPr>
          <w:rFonts w:hint="eastAsia" w:eastAsiaTheme="minorHAnsi"/>
          <w:color w:val="FF0000"/>
          <w:sz w:val="24"/>
          <w:szCs w:val="24"/>
        </w:rPr>
        <w:t>不佩戴</w:t>
      </w:r>
      <w:r>
        <w:rPr>
          <w:rFonts w:hint="eastAsia" w:eastAsiaTheme="minorHAnsi"/>
          <w:color w:val="FF0000"/>
          <w:sz w:val="24"/>
          <w:szCs w:val="24"/>
          <w:lang w:val="en-US" w:eastAsia="zh-CN"/>
        </w:rPr>
        <w:t>耳机</w:t>
      </w:r>
      <w:r>
        <w:rPr>
          <w:rFonts w:hint="eastAsia" w:eastAsiaTheme="minorHAnsi"/>
          <w:color w:val="FF0000"/>
          <w:sz w:val="24"/>
          <w:szCs w:val="24"/>
        </w:rPr>
        <w:t>、饰品、帽子等，以保证身份确认及考试全过程实时监控的有效性</w:t>
      </w:r>
      <w:r>
        <w:rPr>
          <w:rFonts w:hint="eastAsia" w:eastAsiaTheme="minorHAnsi"/>
          <w:color w:val="FF0000"/>
          <w:sz w:val="24"/>
          <w:szCs w:val="24"/>
          <w:lang w:eastAsia="zh-CN"/>
        </w:rPr>
        <w:t>。</w:t>
      </w:r>
    </w:p>
    <w:p>
      <w:pPr>
        <w:pStyle w:val="12"/>
        <w:tabs>
          <w:tab w:val="left" w:pos="382"/>
        </w:tabs>
        <w:autoSpaceDE w:val="0"/>
        <w:autoSpaceDN w:val="0"/>
        <w:spacing w:before="1" w:line="360" w:lineRule="auto"/>
        <w:ind w:left="140" w:right="540" w:firstLine="240" w:firstLineChars="10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</w:t>
      </w:r>
    </w:p>
    <w:p>
      <w:pPr>
        <w:spacing w:before="120" w:beforeLines="50" w:line="360" w:lineRule="auto"/>
        <w:rPr>
          <w:rFonts w:eastAsiaTheme="minorHAnsi"/>
          <w:b/>
          <w:sz w:val="28"/>
          <w:szCs w:val="24"/>
        </w:rPr>
      </w:pPr>
      <w:r>
        <w:rPr>
          <w:rFonts w:hint="eastAsia" w:eastAsiaTheme="minorHAnsi"/>
          <w:b/>
          <w:sz w:val="28"/>
          <w:szCs w:val="24"/>
        </w:rPr>
        <w:t>二、线上考试操作流程</w:t>
      </w:r>
    </w:p>
    <w:p>
      <w:pPr>
        <w:pStyle w:val="12"/>
        <w:numPr>
          <w:ilvl w:val="0"/>
          <w:numId w:val="1"/>
        </w:numPr>
        <w:spacing w:before="120" w:beforeLines="50" w:line="360" w:lineRule="auto"/>
        <w:ind w:firstLineChars="0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Windows</w:t>
      </w:r>
      <w:r>
        <w:rPr>
          <w:rFonts w:hint="eastAsia" w:eastAsiaTheme="minorHAnsi"/>
          <w:b/>
          <w:sz w:val="24"/>
          <w:szCs w:val="24"/>
        </w:rPr>
        <w:t xml:space="preserve">系统 </w:t>
      </w:r>
      <w:r>
        <w:rPr>
          <w:rFonts w:eastAsiaTheme="minorHAnsi"/>
          <w:b/>
          <w:sz w:val="24"/>
          <w:szCs w:val="24"/>
        </w:rPr>
        <w:t xml:space="preserve"> </w:t>
      </w:r>
      <w:r>
        <w:rPr>
          <w:rFonts w:hint="eastAsia" w:eastAsiaTheme="minorHAnsi"/>
          <w:b/>
          <w:sz w:val="24"/>
          <w:szCs w:val="24"/>
        </w:rPr>
        <w:t>谷歌（</w:t>
      </w:r>
      <w:r>
        <w:rPr>
          <w:rFonts w:eastAsiaTheme="minorHAnsi"/>
          <w:b/>
          <w:spacing w:val="-3"/>
          <w:sz w:val="24"/>
          <w:szCs w:val="24"/>
        </w:rPr>
        <w:t xml:space="preserve">Google </w:t>
      </w:r>
      <w:r>
        <w:rPr>
          <w:rFonts w:eastAsiaTheme="minorHAnsi"/>
          <w:b/>
          <w:sz w:val="24"/>
          <w:szCs w:val="24"/>
        </w:rPr>
        <w:t>Chorme</w:t>
      </w:r>
      <w:r>
        <w:rPr>
          <w:rFonts w:hint="eastAsia" w:eastAsiaTheme="minorHAnsi"/>
          <w:b/>
          <w:sz w:val="24"/>
          <w:szCs w:val="24"/>
        </w:rPr>
        <w:t>）浏览器下载安装教程</w:t>
      </w: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pacing w:val="-7"/>
          <w:sz w:val="24"/>
          <w:szCs w:val="24"/>
        </w:rPr>
      </w:pPr>
      <w:r>
        <w:rPr>
          <w:rFonts w:eastAsiaTheme="minorHAnsi"/>
          <w:b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268605</wp:posOffset>
            </wp:positionV>
            <wp:extent cx="4855845" cy="41402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pacing w:val="-7"/>
          <w:sz w:val="24"/>
          <w:szCs w:val="24"/>
        </w:rPr>
      </w:pPr>
    </w:p>
    <w:p>
      <w:pPr>
        <w:pStyle w:val="12"/>
        <w:numPr>
          <w:ilvl w:val="0"/>
          <w:numId w:val="2"/>
        </w:numPr>
        <w:tabs>
          <w:tab w:val="left" w:pos="862"/>
        </w:tabs>
        <w:autoSpaceDE w:val="0"/>
        <w:autoSpaceDN w:val="0"/>
        <w:spacing w:line="360" w:lineRule="auto"/>
        <w:ind w:right="533" w:firstLineChars="0"/>
        <w:rPr>
          <w:rFonts w:eastAsiaTheme="minorHAnsi"/>
          <w:sz w:val="24"/>
          <w:szCs w:val="24"/>
        </w:rPr>
      </w:pPr>
      <w:r>
        <w:rPr>
          <w:rFonts w:eastAsiaTheme="minorHAnsi"/>
          <w:spacing w:val="-7"/>
          <w:sz w:val="24"/>
          <w:szCs w:val="24"/>
        </w:rPr>
        <w:t>搜索“谷歌浏览器官网”或输入网址</w:t>
      </w:r>
      <w:r>
        <w:rPr>
          <w:rFonts w:eastAsiaTheme="minorHAnsi"/>
          <w:color w:val="0462C1"/>
          <w:spacing w:val="-64"/>
          <w:sz w:val="24"/>
          <w:szCs w:val="24"/>
        </w:rPr>
        <w:t xml:space="preserve"> </w:t>
      </w:r>
      <w:r>
        <w:fldChar w:fldCharType="begin"/>
      </w:r>
      <w:r>
        <w:instrText xml:space="preserve"> HYPERLINK "https://www.google.cn/intl/zh-CN/chrome/" \h </w:instrText>
      </w:r>
      <w:r>
        <w:fldChar w:fldCharType="separate"/>
      </w:r>
      <w:r>
        <w:rPr>
          <w:rFonts w:eastAsiaTheme="minorHAnsi"/>
          <w:color w:val="0462C1"/>
          <w:sz w:val="24"/>
          <w:szCs w:val="24"/>
          <w:u w:val="single" w:color="0462C1"/>
        </w:rPr>
        <w:t>https://www.google.cn/intl/zh-</w:t>
      </w:r>
      <w:r>
        <w:rPr>
          <w:rFonts w:eastAsiaTheme="minorHAnsi"/>
          <w:color w:val="0462C1"/>
          <w:sz w:val="24"/>
          <w:szCs w:val="24"/>
          <w:u w:val="single" w:color="0462C1"/>
        </w:rPr>
        <w:fldChar w:fldCharType="end"/>
      </w:r>
      <w:r>
        <w:fldChar w:fldCharType="begin"/>
      </w:r>
      <w:r>
        <w:instrText xml:space="preserve"> HYPERLINK "https://www.google.cn/intl/zh-CN/chrome/" \h </w:instrText>
      </w:r>
      <w:r>
        <w:fldChar w:fldCharType="separate"/>
      </w:r>
      <w:r>
        <w:rPr>
          <w:rFonts w:eastAsiaTheme="minorHAnsi"/>
          <w:color w:val="0462C1"/>
          <w:sz w:val="24"/>
          <w:szCs w:val="24"/>
          <w:u w:val="single" w:color="0462C1"/>
        </w:rPr>
        <w:t xml:space="preserve"> CN/chrome/</w:t>
      </w:r>
      <w:r>
        <w:rPr>
          <w:rFonts w:eastAsiaTheme="minorHAnsi"/>
          <w:color w:val="0462C1"/>
          <w:sz w:val="24"/>
          <w:szCs w:val="24"/>
          <w:u w:val="single" w:color="0462C1"/>
        </w:rPr>
        <w:fldChar w:fldCharType="end"/>
      </w:r>
      <w:r>
        <w:rPr>
          <w:rFonts w:eastAsiaTheme="minorHAnsi"/>
          <w:sz w:val="24"/>
          <w:szCs w:val="24"/>
        </w:rPr>
        <w:t xml:space="preserve"> </w:t>
      </w: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95885</wp:posOffset>
            </wp:positionH>
            <wp:positionV relativeFrom="paragraph">
              <wp:posOffset>39370</wp:posOffset>
            </wp:positionV>
            <wp:extent cx="5322570" cy="1613535"/>
            <wp:effectExtent l="0" t="0" r="0" b="571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line="360" w:lineRule="auto"/>
        <w:ind w:right="533"/>
        <w:rPr>
          <w:rFonts w:eastAsiaTheme="minorHAnsi"/>
          <w:sz w:val="24"/>
          <w:szCs w:val="24"/>
        </w:rPr>
      </w:pPr>
    </w:p>
    <w:p>
      <w:pPr>
        <w:pStyle w:val="4"/>
        <w:spacing w:before="138" w:line="360" w:lineRule="auto"/>
        <w:jc w:val="both"/>
        <w:rPr>
          <w:rFonts w:asciiTheme="minorHAnsi" w:hAnsiTheme="minorHAnsi" w:eastAsiaTheme="minorHAnsi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pacing w:val="11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pacing w:val="11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  <w:r>
        <w:rPr>
          <w:rFonts w:hint="eastAsia" w:eastAsiaTheme="minorHAnsi"/>
          <w:spacing w:val="11"/>
          <w:sz w:val="24"/>
          <w:szCs w:val="24"/>
        </w:rPr>
        <w:t>2</w:t>
      </w:r>
      <w:r>
        <w:rPr>
          <w:rFonts w:eastAsiaTheme="minorHAnsi"/>
          <w:spacing w:val="11"/>
          <w:sz w:val="24"/>
          <w:szCs w:val="24"/>
        </w:rPr>
        <w:t>.点击“下载</w:t>
      </w:r>
      <w:r>
        <w:rPr>
          <w:rFonts w:eastAsiaTheme="minorHAnsi"/>
          <w:sz w:val="24"/>
          <w:szCs w:val="24"/>
        </w:rPr>
        <w:t xml:space="preserve">Chrome” </w:t>
      </w:r>
    </w:p>
    <w:p>
      <w:p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170815</wp:posOffset>
            </wp:positionV>
            <wp:extent cx="5115560" cy="2451100"/>
            <wp:effectExtent l="0" t="0" r="0" b="698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64" cy="245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67" w:line="360" w:lineRule="auto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67" w:line="360" w:lineRule="auto"/>
        <w:rPr>
          <w:rFonts w:eastAsiaTheme="minorHAnsi"/>
          <w:sz w:val="24"/>
          <w:szCs w:val="24"/>
        </w:rPr>
        <w:sectPr>
          <w:footerReference r:id="rId3" w:type="default"/>
          <w:pgSz w:w="11910" w:h="16840"/>
          <w:pgMar w:top="1503" w:right="1418" w:bottom="1134" w:left="1418" w:header="851" w:footer="624" w:gutter="0"/>
          <w:cols w:space="720" w:num="1"/>
        </w:sectPr>
      </w:pPr>
      <w:r>
        <w:rPr>
          <w:rFonts w:eastAsiaTheme="minorHAnsi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172085</wp:posOffset>
            </wp:positionH>
            <wp:positionV relativeFrom="paragraph">
              <wp:posOffset>479425</wp:posOffset>
            </wp:positionV>
            <wp:extent cx="5061585" cy="2777490"/>
            <wp:effectExtent l="0" t="0" r="6350" b="381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350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sz w:val="24"/>
          <w:szCs w:val="24"/>
        </w:rPr>
        <w:t>3.下载后</w:t>
      </w:r>
      <w:r>
        <w:rPr>
          <w:rFonts w:hint="eastAsia" w:eastAsiaTheme="minorHAnsi"/>
          <w:sz w:val="24"/>
          <w:szCs w:val="24"/>
        </w:rPr>
        <w:t>“打开”</w:t>
      </w:r>
    </w:p>
    <w:p>
      <w:pPr>
        <w:tabs>
          <w:tab w:val="left" w:pos="862"/>
        </w:tabs>
        <w:autoSpaceDE w:val="0"/>
        <w:autoSpaceDN w:val="0"/>
        <w:spacing w:before="5" w:line="360" w:lineRule="auto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4</w:t>
      </w:r>
      <w:r>
        <w:rPr>
          <w:rFonts w:eastAsiaTheme="minorHAnsi"/>
          <w:sz w:val="24"/>
          <w:szCs w:val="24"/>
        </w:rPr>
        <w:t xml:space="preserve">.打开后选择“接受并安装” </w:t>
      </w:r>
    </w:p>
    <w:p>
      <w:pPr>
        <w:pStyle w:val="4"/>
        <w:spacing w:before="4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  <w:r>
        <w:rPr>
          <w:rFonts w:asciiTheme="minorHAnsi" w:hAnsiTheme="minorHAnsi" w:eastAsiaTheme="minorHAnsi"/>
          <w:lang w:eastAsia="zh-CN"/>
        </w:rPr>
        <w:t xml:space="preserve"> </w:t>
      </w: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  <w:r>
        <w:rPr>
          <w:rFonts w:asciiTheme="minorHAnsi" w:hAnsiTheme="minorHAnsi" w:eastAsiaTheme="minorHAnsi"/>
          <w:lang w:eastAsia="zh-CN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1167130</wp:posOffset>
            </wp:positionH>
            <wp:positionV relativeFrom="paragraph">
              <wp:posOffset>20320</wp:posOffset>
            </wp:positionV>
            <wp:extent cx="5141595" cy="3334385"/>
            <wp:effectExtent l="0" t="0" r="254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344" cy="33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jc w:val="both"/>
        <w:rPr>
          <w:rFonts w:asciiTheme="minorHAnsi" w:hAnsiTheme="minorHAnsi" w:eastAsiaTheme="minorHAnsi"/>
          <w:lang w:eastAsia="zh-CN"/>
        </w:rPr>
      </w:pPr>
    </w:p>
    <w:p>
      <w:pPr>
        <w:pStyle w:val="4"/>
        <w:spacing w:before="133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  <w:r>
        <w:rPr>
          <w:rFonts w:asciiTheme="minorHAnsi" w:hAnsiTheme="minorHAnsi" w:eastAsiaTheme="minorHAnsi"/>
          <w:lang w:eastAsia="zh-CN"/>
        </w:rPr>
        <w:t xml:space="preserve"> </w:t>
      </w: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  <w:sectPr>
          <w:pgSz w:w="11910" w:h="16840"/>
          <w:pgMar w:top="1880" w:right="1260" w:bottom="1500" w:left="1660" w:header="851" w:footer="1315" w:gutter="0"/>
          <w:cols w:space="720" w:num="1"/>
        </w:sectPr>
      </w:pPr>
      <w:r>
        <w:rPr>
          <w:rFonts w:hint="eastAsia" w:eastAsiaTheme="minorHAnsi"/>
          <w:sz w:val="24"/>
          <w:szCs w:val="24"/>
        </w:rPr>
        <w:t>5</w:t>
      </w:r>
      <w:r>
        <w:rPr>
          <w:rFonts w:eastAsiaTheme="minorHAnsi"/>
          <w:sz w:val="24"/>
          <w:szCs w:val="24"/>
        </w:rPr>
        <w:t>.点击“是”允许此应用对设备进行修改</w:t>
      </w: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478790</wp:posOffset>
            </wp:positionV>
            <wp:extent cx="5270500" cy="3075940"/>
            <wp:effectExtent l="0" t="0" r="635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40" cy="307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1500505</wp:posOffset>
            </wp:positionH>
            <wp:positionV relativeFrom="paragraph">
              <wp:posOffset>560070</wp:posOffset>
            </wp:positionV>
            <wp:extent cx="4856480" cy="2439035"/>
            <wp:effectExtent l="0" t="0" r="127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HAnsi"/>
          <w:sz w:val="24"/>
          <w:szCs w:val="24"/>
        </w:rPr>
        <w:t>6</w:t>
      </w:r>
      <w:r>
        <w:rPr>
          <w:rFonts w:eastAsiaTheme="minorHAnsi"/>
          <w:sz w:val="24"/>
          <w:szCs w:val="24"/>
        </w:rPr>
        <w:t xml:space="preserve">.等待浏览器下载以及安装 </w:t>
      </w:r>
    </w:p>
    <w:p>
      <w:pPr>
        <w:pStyle w:val="4"/>
        <w:spacing w:before="5" w:line="360" w:lineRule="auto"/>
        <w:ind w:left="620"/>
        <w:jc w:val="both"/>
        <w:rPr>
          <w:rFonts w:asciiTheme="minorHAnsi" w:hAnsiTheme="minorHAnsi" w:eastAsiaTheme="minorHAnsi"/>
          <w:lang w:eastAsia="zh-CN"/>
        </w:rPr>
      </w:pPr>
      <w:r>
        <w:rPr>
          <w:rFonts w:asciiTheme="minorHAnsi" w:hAnsiTheme="minorHAnsi" w:eastAsiaTheme="minorHAnsi"/>
          <w:lang w:eastAsia="zh-CN"/>
        </w:rPr>
        <w:t xml:space="preserve"> </w:t>
      </w: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7</w:t>
      </w:r>
      <w:r>
        <w:rPr>
          <w:rFonts w:eastAsiaTheme="minorHAnsi"/>
          <w:sz w:val="24"/>
          <w:szCs w:val="24"/>
        </w:rPr>
        <w:t xml:space="preserve">.桌面上出现“Google Chorme”图标，点击即可进入使用 </w:t>
      </w: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2976245" cy="1866265"/>
            <wp:effectExtent l="0" t="0" r="0" b="635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13" cy="186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</w:p>
    <w:p>
      <w:pPr>
        <w:tabs>
          <w:tab w:val="left" w:pos="862"/>
        </w:tabs>
        <w:autoSpaceDE w:val="0"/>
        <w:autoSpaceDN w:val="0"/>
        <w:spacing w:before="4" w:line="360" w:lineRule="auto"/>
        <w:rPr>
          <w:rFonts w:eastAsiaTheme="minorHAnsi"/>
          <w:sz w:val="24"/>
          <w:szCs w:val="24"/>
        </w:rPr>
      </w:pPr>
    </w:p>
    <w:p>
      <w:pPr>
        <w:pStyle w:val="4"/>
        <w:spacing w:before="5" w:line="360" w:lineRule="auto"/>
        <w:jc w:val="both"/>
        <w:rPr>
          <w:rFonts w:asciiTheme="minorHAnsi" w:hAnsiTheme="minorHAnsi" w:eastAsiaTheme="minorHAnsi" w:cstheme="minorBidi"/>
          <w:kern w:val="2"/>
          <w:lang w:eastAsia="zh-CN" w:bidi="ar-SA"/>
        </w:rPr>
      </w:pPr>
    </w:p>
    <w:p>
      <w:pPr>
        <w:pStyle w:val="4"/>
        <w:spacing w:before="5" w:line="360" w:lineRule="auto"/>
        <w:jc w:val="both"/>
        <w:rPr>
          <w:rFonts w:asciiTheme="minorHAnsi" w:hAnsiTheme="minorHAnsi" w:eastAsiaTheme="minorHAnsi"/>
          <w:b/>
        </w:rPr>
      </w:pPr>
      <w:r>
        <w:rPr>
          <w:rFonts w:hint="eastAsia" w:asciiTheme="minorHAnsi" w:hAnsiTheme="minorHAnsi" w:eastAsiaTheme="minorHAnsi"/>
          <w:b/>
        </w:rPr>
        <w:t>（二）</w:t>
      </w:r>
      <w:r>
        <w:rPr>
          <w:rFonts w:asciiTheme="minorHAnsi" w:hAnsiTheme="minorHAnsi" w:eastAsiaTheme="minorHAnsi"/>
          <w:b/>
        </w:rPr>
        <w:t xml:space="preserve">IOS系统 </w:t>
      </w:r>
      <w:r>
        <w:rPr>
          <w:rFonts w:hint="eastAsia" w:asciiTheme="minorHAnsi" w:hAnsiTheme="minorHAnsi" w:eastAsiaTheme="minorHAnsi"/>
          <w:b/>
        </w:rPr>
        <w:t>谷歌（</w:t>
      </w:r>
      <w:r>
        <w:rPr>
          <w:rFonts w:asciiTheme="minorHAnsi" w:hAnsiTheme="minorHAnsi" w:eastAsiaTheme="minorHAnsi"/>
          <w:b/>
        </w:rPr>
        <w:t>Google Chorme</w:t>
      </w:r>
      <w:r>
        <w:rPr>
          <w:rFonts w:hint="eastAsia" w:asciiTheme="minorHAnsi" w:hAnsiTheme="minorHAnsi" w:eastAsiaTheme="minorHAnsi"/>
          <w:b/>
        </w:rPr>
        <w:t>）</w:t>
      </w:r>
      <w:r>
        <w:rPr>
          <w:rFonts w:asciiTheme="minorHAnsi" w:hAnsiTheme="minorHAnsi" w:eastAsiaTheme="minorHAnsi"/>
          <w:b/>
        </w:rPr>
        <w:t>浏览器下载安装教程</w:t>
      </w:r>
    </w:p>
    <w:p>
      <w:pPr>
        <w:tabs>
          <w:tab w:val="left" w:pos="805"/>
        </w:tabs>
        <w:autoSpaceDE w:val="0"/>
        <w:autoSpaceDN w:val="0"/>
        <w:spacing w:line="360" w:lineRule="auto"/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.搜索“Google Chorme</w:t>
      </w:r>
      <w:r>
        <w:rPr>
          <w:spacing w:val="-8"/>
          <w:sz w:val="24"/>
          <w:szCs w:val="24"/>
        </w:rPr>
        <w:t xml:space="preserve"> 浏览器”进入谷歌浏览器官网 </w:t>
      </w:r>
    </w:p>
    <w:p>
      <w:pPr>
        <w:spacing w:line="360" w:lineRule="auto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342900</wp:posOffset>
            </wp:positionV>
            <wp:extent cx="5088890" cy="1043305"/>
            <wp:effectExtent l="0" t="0" r="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ind w:firstLine="240" w:firstLineChars="10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2</w:t>
      </w:r>
      <w:r>
        <w:rPr>
          <w:rFonts w:eastAsiaTheme="minorHAnsi"/>
          <w:sz w:val="24"/>
          <w:szCs w:val="24"/>
        </w:rPr>
        <w:t>.点击“下载 Chrome”</w:t>
      </w: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77470</wp:posOffset>
            </wp:positionV>
            <wp:extent cx="4224020" cy="2353945"/>
            <wp:effectExtent l="0" t="0" r="5080" b="8255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spacing w:line="360" w:lineRule="auto"/>
        <w:ind w:firstLine="428" w:firstLineChars="200"/>
        <w:rPr>
          <w:sz w:val="24"/>
          <w:szCs w:val="24"/>
        </w:rPr>
      </w:pPr>
      <w:r>
        <w:rPr>
          <w:spacing w:val="-13"/>
          <w:sz w:val="24"/>
          <w:szCs w:val="24"/>
        </w:rPr>
        <w:t xml:space="preserve">3.选择适合 </w:t>
      </w:r>
      <w:r>
        <w:rPr>
          <w:sz w:val="24"/>
          <w:szCs w:val="24"/>
        </w:rPr>
        <w:t>Mac</w:t>
      </w:r>
      <w:r>
        <w:rPr>
          <w:spacing w:val="-16"/>
          <w:sz w:val="24"/>
          <w:szCs w:val="24"/>
        </w:rPr>
        <w:t xml:space="preserve"> 的浏览器版本</w:t>
      </w:r>
      <w:r>
        <w:rPr>
          <w:sz w:val="24"/>
          <w:szCs w:val="24"/>
        </w:rPr>
        <w:t>（</w:t>
      </w:r>
      <w:r>
        <w:rPr>
          <w:color w:val="FF0000"/>
          <w:spacing w:val="-1"/>
          <w:sz w:val="24"/>
          <w:szCs w:val="24"/>
        </w:rPr>
        <w:t>请务必按照图片下方教程确认浏览器版本后</w:t>
      </w:r>
      <w:r>
        <w:rPr>
          <w:color w:val="FF0000"/>
          <w:sz w:val="24"/>
          <w:szCs w:val="24"/>
        </w:rPr>
        <w:t>下载，否则会因版本不适配导致浏览器无法使用</w:t>
      </w:r>
      <w:r>
        <w:rPr>
          <w:sz w:val="24"/>
          <w:szCs w:val="24"/>
        </w:rPr>
        <w:t>）</w:t>
      </w:r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530600" cy="3049270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4"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4.下载完后，下载进度条如下，点击即可安装</w:t>
      </w:r>
    </w:p>
    <w:p>
      <w:pPr>
        <w:tabs>
          <w:tab w:val="left" w:pos="805"/>
        </w:tabs>
        <w:autoSpaceDE w:val="0"/>
        <w:autoSpaceDN w:val="0"/>
        <w:spacing w:before="4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306060" cy="1659890"/>
            <wp:effectExtent l="0" t="0" r="889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>
      <w:pPr>
        <w:tabs>
          <w:tab w:val="left" w:pos="805"/>
        </w:tabs>
        <w:autoSpaceDE w:val="0"/>
        <w:autoSpaceDN w:val="0"/>
        <w:spacing w:before="39" w:line="360" w:lineRule="auto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 xml:space="preserve">. 等待验证，无需操作 </w:t>
      </w: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1647190</wp:posOffset>
            </wp:positionH>
            <wp:positionV relativeFrom="paragraph">
              <wp:posOffset>112395</wp:posOffset>
            </wp:positionV>
            <wp:extent cx="3904615" cy="1517650"/>
            <wp:effectExtent l="0" t="0" r="635" b="635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  <w:r>
        <w:rPr>
          <w:sz w:val="24"/>
          <w:szCs w:val="24"/>
        </w:rPr>
        <w:t>6.</w:t>
      </w:r>
      <w:r>
        <w:rPr>
          <w:spacing w:val="-16"/>
          <w:sz w:val="24"/>
          <w:szCs w:val="24"/>
        </w:rPr>
        <w:t xml:space="preserve"> 将上方 </w:t>
      </w:r>
      <w:r>
        <w:rPr>
          <w:sz w:val="24"/>
          <w:szCs w:val="24"/>
        </w:rPr>
        <w:t>Google</w:t>
      </w:r>
      <w:r>
        <w:rPr>
          <w:spacing w:val="-8"/>
          <w:sz w:val="24"/>
          <w:szCs w:val="24"/>
        </w:rPr>
        <w:t xml:space="preserve"> 图标拖拽到下方蓝色文件夹图标内 </w:t>
      </w: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2250440</wp:posOffset>
            </wp:positionH>
            <wp:positionV relativeFrom="paragraph">
              <wp:posOffset>60960</wp:posOffset>
            </wp:positionV>
            <wp:extent cx="2597785" cy="2531110"/>
            <wp:effectExtent l="0" t="0" r="0" b="2540"/>
            <wp:wrapNone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9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pacing w:val="-8"/>
          <w:sz w:val="24"/>
          <w:szCs w:val="24"/>
        </w:rPr>
      </w:pP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 xml:space="preserve">. 等待系统自行安装拷贝，完成后即可正常使用 </w:t>
      </w:r>
    </w:p>
    <w:p>
      <w:pPr>
        <w:tabs>
          <w:tab w:val="left" w:pos="805"/>
        </w:tabs>
        <w:autoSpaceDE w:val="0"/>
        <w:autoSpaceDN w:val="0"/>
        <w:spacing w:before="6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2009140</wp:posOffset>
            </wp:positionH>
            <wp:positionV relativeFrom="paragraph">
              <wp:posOffset>303530</wp:posOffset>
            </wp:positionV>
            <wp:extent cx="3334385" cy="2555875"/>
            <wp:effectExtent l="0" t="0" r="0" b="0"/>
            <wp:wrapNone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0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05"/>
        </w:tabs>
        <w:autoSpaceDE w:val="0"/>
        <w:autoSpaceDN w:val="0"/>
        <w:spacing w:before="5" w:line="360" w:lineRule="auto"/>
        <w:rPr>
          <w:sz w:val="24"/>
          <w:szCs w:val="24"/>
        </w:rPr>
      </w:pPr>
    </w:p>
    <w:p>
      <w:pPr>
        <w:spacing w:line="360" w:lineRule="auto"/>
        <w:ind w:firstLine="240" w:firstLineChars="100"/>
        <w:rPr>
          <w:sz w:val="24"/>
          <w:szCs w:val="24"/>
        </w:rPr>
      </w:pP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  <w:szCs w:val="24"/>
        </w:rPr>
      </w:pP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  <w:szCs w:val="24"/>
        </w:rPr>
      </w:pP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  <w:szCs w:val="24"/>
        </w:rPr>
      </w:pPr>
    </w:p>
    <w:p>
      <w:pPr>
        <w:spacing w:line="360" w:lineRule="auto"/>
        <w:rPr>
          <w:rFonts w:eastAsiaTheme="minorHAnsi"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eastAsiaTheme="minorHAnsi"/>
          <w:b/>
          <w:sz w:val="24"/>
          <w:szCs w:val="24"/>
        </w:rPr>
      </w:pPr>
      <w:r>
        <w:rPr>
          <w:rFonts w:hint="eastAsia" w:eastAsiaTheme="minorHAnsi"/>
          <w:b/>
          <w:sz w:val="24"/>
          <w:szCs w:val="24"/>
        </w:rPr>
        <w:t>考试系统登录教程</w:t>
      </w:r>
    </w:p>
    <w:p>
      <w:pPr>
        <w:pStyle w:val="12"/>
        <w:spacing w:line="360" w:lineRule="auto"/>
        <w:ind w:left="720" w:firstLine="0" w:firstLineChars="0"/>
        <w:rPr>
          <w:rFonts w:eastAsiaTheme="minorHAnsi"/>
          <w:sz w:val="24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189230</wp:posOffset>
            </wp:positionH>
            <wp:positionV relativeFrom="paragraph">
              <wp:posOffset>189865</wp:posOffset>
            </wp:positionV>
            <wp:extent cx="4833620" cy="404495"/>
            <wp:effectExtent l="0" t="0" r="5080" b="0"/>
            <wp:wrapNone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spacing w:line="360" w:lineRule="auto"/>
        <w:ind w:left="720" w:firstLine="0" w:firstLineChars="0"/>
        <w:rPr>
          <w:rFonts w:eastAsiaTheme="minorHAnsi"/>
          <w:sz w:val="24"/>
        </w:rPr>
      </w:pPr>
    </w:p>
    <w:p>
      <w:pPr>
        <w:pStyle w:val="12"/>
        <w:numPr>
          <w:ilvl w:val="0"/>
          <w:numId w:val="3"/>
        </w:numPr>
        <w:spacing w:line="360" w:lineRule="auto"/>
        <w:ind w:firstLineChars="0"/>
        <w:rPr>
          <w:rFonts w:eastAsiaTheme="minorHAnsi"/>
          <w:sz w:val="24"/>
        </w:rPr>
      </w:pPr>
      <w:r>
        <w:rPr>
          <w:rFonts w:eastAsiaTheme="minorHAnsi"/>
          <w:sz w:val="24"/>
        </w:rPr>
        <w:t>通过</w:t>
      </w:r>
      <w:r>
        <w:rPr>
          <w:rFonts w:hint="eastAsia" w:eastAsiaTheme="minorHAnsi"/>
          <w:sz w:val="24"/>
        </w:rPr>
        <w:t>谷歌（</w:t>
      </w:r>
      <w:r>
        <w:rPr>
          <w:rFonts w:eastAsiaTheme="minorHAnsi"/>
          <w:sz w:val="24"/>
        </w:rPr>
        <w:t>Google Chorme</w:t>
      </w:r>
      <w:r>
        <w:rPr>
          <w:rFonts w:hint="eastAsia" w:eastAsiaTheme="minorHAnsi"/>
          <w:sz w:val="24"/>
        </w:rPr>
        <w:t>）</w:t>
      </w:r>
      <w:r>
        <w:rPr>
          <w:rFonts w:eastAsiaTheme="minorHAnsi"/>
          <w:sz w:val="24"/>
        </w:rPr>
        <w:t>浏览器进入</w:t>
      </w:r>
      <w:r>
        <w:rPr>
          <w:rFonts w:hint="eastAsia" w:eastAsiaTheme="minorHAnsi"/>
          <w:sz w:val="24"/>
        </w:rPr>
        <w:t>考试登录界面</w:t>
      </w:r>
    </w:p>
    <w:p>
      <w:pPr>
        <w:spacing w:line="360" w:lineRule="auto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31750</wp:posOffset>
            </wp:positionV>
            <wp:extent cx="5597525" cy="2762250"/>
            <wp:effectExtent l="0" t="0" r="3810" b="0"/>
            <wp:wrapNone/>
            <wp:docPr id="1" name="图片 1" descr="C:\Users\GIGABYTE\AppData\Local\Temp\WeChat Files\e4926c95319feec902398253ac8c4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GIGABYTE\AppData\Local\Temp\WeChat Files\e4926c95319feec902398253ac8c47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383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spacing w:line="360" w:lineRule="auto"/>
        <w:ind w:left="840" w:firstLine="0" w:firstLineChars="0"/>
        <w:rPr>
          <w:rFonts w:eastAsiaTheme="minorHAnsi"/>
          <w:sz w:val="24"/>
        </w:rPr>
      </w:pPr>
    </w:p>
    <w:p>
      <w:pPr>
        <w:pStyle w:val="12"/>
        <w:spacing w:line="360" w:lineRule="auto"/>
        <w:ind w:left="840" w:firstLine="0" w:firstLineChars="0"/>
        <w:rPr>
          <w:rFonts w:eastAsiaTheme="minorHAnsi"/>
          <w:sz w:val="24"/>
        </w:rPr>
      </w:pPr>
    </w:p>
    <w:p>
      <w:pPr>
        <w:pStyle w:val="12"/>
        <w:spacing w:line="360" w:lineRule="auto"/>
        <w:ind w:left="840" w:firstLine="0" w:firstLineChars="0"/>
        <w:rPr>
          <w:rFonts w:eastAsiaTheme="minorHAnsi"/>
          <w:sz w:val="24"/>
        </w:rPr>
      </w:pPr>
    </w:p>
    <w:p>
      <w:pPr>
        <w:pStyle w:val="12"/>
        <w:spacing w:line="360" w:lineRule="auto"/>
        <w:ind w:left="840" w:firstLine="0" w:firstLineChars="0"/>
        <w:rPr>
          <w:rFonts w:eastAsiaTheme="minorHAnsi"/>
          <w:sz w:val="24"/>
        </w:rPr>
      </w:pPr>
    </w:p>
    <w:p>
      <w:pPr>
        <w:pStyle w:val="12"/>
        <w:spacing w:line="360" w:lineRule="auto"/>
        <w:ind w:left="840" w:firstLine="0" w:firstLineChars="0"/>
        <w:rPr>
          <w:rFonts w:eastAsiaTheme="minorHAnsi"/>
          <w:sz w:val="24"/>
        </w:rPr>
      </w:pPr>
    </w:p>
    <w:p>
      <w:pPr>
        <w:pStyle w:val="12"/>
        <w:spacing w:line="360" w:lineRule="auto"/>
        <w:ind w:firstLine="0" w:firstLineChars="0"/>
        <w:rPr>
          <w:rFonts w:eastAsiaTheme="minorHAnsi"/>
          <w:sz w:val="24"/>
        </w:rPr>
      </w:pPr>
    </w:p>
    <w:p>
      <w:pPr>
        <w:pStyle w:val="12"/>
        <w:numPr>
          <w:ilvl w:val="0"/>
          <w:numId w:val="3"/>
        </w:numPr>
        <w:tabs>
          <w:tab w:val="left" w:pos="805"/>
        </w:tabs>
        <w:autoSpaceDE w:val="0"/>
        <w:autoSpaceDN w:val="0"/>
        <w:spacing w:before="67" w:line="242" w:lineRule="auto"/>
        <w:ind w:right="534" w:firstLineChars="0"/>
        <w:rPr>
          <w:sz w:val="24"/>
        </w:rPr>
      </w:pPr>
      <w:r>
        <w:rPr>
          <w:sz w:val="24"/>
        </w:rPr>
        <w:t>填写账号密码（</w:t>
      </w:r>
      <w:r>
        <w:rPr>
          <w:color w:val="FF0000"/>
          <w:spacing w:val="-3"/>
          <w:sz w:val="24"/>
        </w:rPr>
        <w:t>账号为</w:t>
      </w:r>
      <w:r>
        <w:rPr>
          <w:rFonts w:hint="eastAsia"/>
          <w:color w:val="FF0000"/>
          <w:spacing w:val="-3"/>
          <w:sz w:val="24"/>
        </w:rPr>
        <w:t>决赛</w:t>
      </w:r>
      <w:r>
        <w:rPr>
          <w:color w:val="FF0000"/>
          <w:spacing w:val="-3"/>
          <w:sz w:val="24"/>
        </w:rPr>
        <w:t>报名手机号，密码为</w:t>
      </w:r>
      <w:r>
        <w:rPr>
          <w:rFonts w:hint="eastAsia"/>
          <w:color w:val="FF0000"/>
          <w:spacing w:val="-3"/>
          <w:sz w:val="24"/>
        </w:rPr>
        <w:t>身份证号后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6</w:t>
      </w:r>
      <w:r>
        <w:rPr>
          <w:color w:val="FF0000"/>
          <w:spacing w:val="-9"/>
          <w:sz w:val="24"/>
        </w:rPr>
        <w:t xml:space="preserve"> 位</w:t>
      </w:r>
      <w:r>
        <w:rPr>
          <w:rFonts w:hint="eastAsia"/>
          <w:color w:val="FF0000"/>
          <w:spacing w:val="-9"/>
          <w:sz w:val="24"/>
        </w:rPr>
        <w:t>，如有字母需大写</w:t>
      </w:r>
      <w:r>
        <w:rPr>
          <w:sz w:val="24"/>
        </w:rPr>
        <w:t>）</w:t>
      </w:r>
    </w:p>
    <w:p>
      <w:pPr>
        <w:pStyle w:val="12"/>
        <w:tabs>
          <w:tab w:val="left" w:pos="805"/>
        </w:tabs>
        <w:autoSpaceDE w:val="0"/>
        <w:autoSpaceDN w:val="0"/>
        <w:spacing w:before="67" w:line="242" w:lineRule="auto"/>
        <w:ind w:left="360" w:right="534" w:firstLine="0" w:firstLineChars="0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2531110" cy="3227705"/>
            <wp:effectExtent l="0" t="0" r="13970" b="3175"/>
            <wp:docPr id="2" name="图片 2" descr="C:\Users\GIGABYTE\AppData\Local\Temp\WeChat Files\b589acdf913197fabb884eb4ed2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IGABYTE\AppData\Local\Temp\WeChat Files\b589acdf913197fabb884eb4ed2967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tabs>
          <w:tab w:val="left" w:pos="805"/>
        </w:tabs>
        <w:autoSpaceDE w:val="0"/>
        <w:autoSpaceDN w:val="0"/>
        <w:spacing w:before="67" w:line="242" w:lineRule="auto"/>
        <w:ind w:right="534" w:firstLineChars="0"/>
        <w:rPr>
          <w:sz w:val="24"/>
        </w:rPr>
      </w:pPr>
      <w:r>
        <w:rPr>
          <w:rFonts w:hint="eastAsia"/>
          <w:sz w:val="24"/>
        </w:rPr>
        <w:t>点击左侧考试栏目，可以看到两场考试（一场为模拟考试，一场为正式考试，请按照时间安排进入相对应考试）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448300" cy="2969895"/>
            <wp:effectExtent l="0" t="0" r="0" b="1905"/>
            <wp:docPr id="3" name="图片 3" descr="C:\Users\GIGABYTE\AppData\Local\Temp\WeChat Files\53a578a6b29eaca2f4a154acee2c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GIGABYTE\AppData\Local\Temp\WeChat Files\53a578a6b29eaca2f4a154acee2c62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686" cy="29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pStyle w:val="12"/>
        <w:numPr>
          <w:ilvl w:val="0"/>
          <w:numId w:val="3"/>
        </w:numPr>
        <w:spacing w:line="360" w:lineRule="auto"/>
        <w:ind w:firstLineChars="0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可提前1</w:t>
      </w:r>
      <w:r>
        <w:rPr>
          <w:rFonts w:eastAsiaTheme="minorHAnsi"/>
          <w:sz w:val="24"/>
        </w:rPr>
        <w:t>0</w:t>
      </w:r>
      <w:r>
        <w:rPr>
          <w:rFonts w:hint="eastAsia" w:eastAsiaTheme="minorHAnsi"/>
          <w:sz w:val="24"/>
        </w:rPr>
        <w:t>分钟进入考试测试设备</w:t>
      </w:r>
    </w:p>
    <w:p>
      <w:pPr>
        <w:spacing w:line="360" w:lineRule="auto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5443855" cy="3238500"/>
            <wp:effectExtent l="0" t="0" r="444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3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pStyle w:val="12"/>
        <w:spacing w:line="360" w:lineRule="auto"/>
        <w:ind w:left="360" w:firstLine="0" w:firstLineChars="0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pStyle w:val="12"/>
        <w:numPr>
          <w:ilvl w:val="0"/>
          <w:numId w:val="3"/>
        </w:numPr>
        <w:spacing w:line="360" w:lineRule="auto"/>
        <w:ind w:firstLineChars="0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点击“启用摄像头和麦克风”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drawing>
          <wp:inline distT="0" distB="0" distL="0" distR="0">
            <wp:extent cx="5274310" cy="31197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6</w:t>
      </w:r>
      <w:r>
        <w:rPr>
          <w:rFonts w:eastAsiaTheme="minorHAnsi"/>
          <w:sz w:val="24"/>
        </w:rPr>
        <w:t>.</w:t>
      </w:r>
      <w:r>
        <w:rPr>
          <w:rFonts w:hint="eastAsia" w:eastAsiaTheme="minorHAnsi"/>
          <w:sz w:val="24"/>
        </w:rPr>
        <w:t>开启摄像头与麦克风后点击下一步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274310" cy="3416935"/>
            <wp:effectExtent l="0" t="0" r="2540" b="0"/>
            <wp:docPr id="10" name="图片 10" descr="C:\Users\GIGABYTE\AppData\Local\Temp\WeChat Files\f2b9cdbf52d86e5f22bf5f32503ef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GIGABYTE\AppData\Local\Temp\WeChat Files\f2b9cdbf52d86e5f22bf5f32503ef0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7</w:t>
      </w:r>
      <w:r>
        <w:rPr>
          <w:rFonts w:eastAsiaTheme="minorHAnsi"/>
          <w:sz w:val="24"/>
        </w:rPr>
        <w:t>.</w:t>
      </w:r>
      <w:r>
        <w:rPr>
          <w:rFonts w:hint="eastAsia" w:eastAsiaTheme="minorHAnsi"/>
          <w:sz w:val="24"/>
        </w:rPr>
        <w:t>第二步点击“启动屏幕录制”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274310" cy="3230245"/>
            <wp:effectExtent l="0" t="0" r="2540" b="8255"/>
            <wp:docPr id="12" name="图片 12" descr="C:\Users\GIGABYTE\AppData\Local\Temp\WeChat Files\b9821ba5dab9a1f0888854ccba8be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GIGABYTE\AppData\Local\Temp\WeChat Files\b9821ba5dab9a1f0888854ccba8bef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 w:eastAsiaTheme="minorHAnsi"/>
          <w:sz w:val="24"/>
        </w:rPr>
        <w:t>8</w:t>
      </w:r>
      <w:r>
        <w:rPr>
          <w:rFonts w:eastAsiaTheme="minorHAnsi"/>
          <w:sz w:val="24"/>
        </w:rPr>
        <w:t>.</w:t>
      </w:r>
      <w:r>
        <w:rPr>
          <w:rFonts w:hint="eastAsia" w:eastAsiaTheme="minorHAnsi"/>
          <w:sz w:val="24"/>
        </w:rPr>
        <w:t>选择“整个屏幕”后再点击“分享”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274310" cy="3660775"/>
            <wp:effectExtent l="0" t="0" r="2540" b="0"/>
            <wp:docPr id="16" name="图片 16" descr="C:\Users\GIGABYTE\AppData\Local\Temp\WeChat Files\b5a70b8715547ce45aae307feff7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GIGABYTE\AppData\Local\Temp\WeChat Files\b5a70b8715547ce45aae307feff71a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9</w:t>
      </w:r>
      <w:r>
        <w:rPr>
          <w:rFonts w:eastAsiaTheme="minorHAnsi"/>
          <w:sz w:val="24"/>
        </w:rPr>
        <w:t>.</w:t>
      </w:r>
      <w:r>
        <w:rPr>
          <w:rFonts w:hint="eastAsia" w:eastAsiaTheme="minorHAnsi"/>
          <w:sz w:val="24"/>
        </w:rPr>
        <w:t>分享成功后点击“下一步”</w:t>
      </w:r>
    </w:p>
    <w:p>
      <w:pPr>
        <w:spacing w:line="360" w:lineRule="auto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525770" cy="2352675"/>
            <wp:effectExtent l="0" t="0" r="0" b="0"/>
            <wp:docPr id="18" name="图片 18" descr="C:\Users\GIGABYTE\AppData\Local\Temp\WeChat Files\fa3b6d56c049b8235e20d84cf8d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IGABYTE\AppData\Local\Temp\WeChat Files\fa3b6d56c049b8235e20d84cf8d312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402" cy="23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0.</w:t>
      </w:r>
      <w:r>
        <w:rPr>
          <w:rFonts w:hint="eastAsia" w:eastAsiaTheme="minorHAnsi"/>
          <w:sz w:val="24"/>
        </w:rPr>
        <w:t>第三步开始手机摄像监控，使用手机微信扫描二维码</w:t>
      </w:r>
    </w:p>
    <w:p>
      <w:pPr>
        <w:spacing w:line="360" w:lineRule="auto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274310" cy="3051810"/>
            <wp:effectExtent l="0" t="0" r="2540" b="0"/>
            <wp:docPr id="19" name="图片 19" descr="C:\Users\GIGABYTE\AppData\Local\Temp\WeChat Files\e507169944e84ec97499d2866218b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GIGABYTE\AppData\Local\Temp\WeChat Files\e507169944e84ec97499d2866218b2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1.</w:t>
      </w:r>
      <w:r>
        <w:rPr>
          <w:rFonts w:hint="eastAsia" w:eastAsiaTheme="minorHAnsi"/>
          <w:sz w:val="24"/>
        </w:rPr>
        <w:t>扫描成功后点击下一步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4381500" cy="2192655"/>
            <wp:effectExtent l="0" t="0" r="0" b="0"/>
            <wp:docPr id="20" name="图片 20" descr="C:\Users\GIGABYTE\AppData\Local\Temp\WeChat Files\4fe9431ede6553862429246a02fc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GIGABYTE\AppData\Local\Temp\WeChat Files\4fe9431ede6553862429246a02fce6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006" cy="21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2.</w:t>
      </w:r>
      <w:r>
        <w:rPr>
          <w:rFonts w:hint="eastAsia" w:eastAsiaTheme="minorHAnsi"/>
          <w:sz w:val="24"/>
        </w:rPr>
        <w:t>完成设备调试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5273040" cy="2295525"/>
            <wp:effectExtent l="0" t="0" r="3810" b="0"/>
            <wp:docPr id="24" name="图片 24" descr="C:\Users\GIGABYTE\AppData\Local\Temp\WeChat Files\38ce66563b242205120a0c95f141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GIGABYTE\AppData\Local\Temp\WeChat Files\38ce66563b242205120a0c95f1418d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614" cy="22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3.</w:t>
      </w:r>
      <w:r>
        <w:rPr>
          <w:rFonts w:hint="eastAsia" w:eastAsiaTheme="minorHAnsi"/>
          <w:sz w:val="24"/>
        </w:rPr>
        <w:t>完成后点击“身份核验”</w:t>
      </w:r>
    </w:p>
    <w:p>
      <w:pPr>
        <w:spacing w:line="360" w:lineRule="auto"/>
      </w:pPr>
    </w:p>
    <w:p>
      <w:pPr>
        <w:spacing w:line="360" w:lineRule="auto"/>
        <w:jc w:val="center"/>
        <w:rPr>
          <w:rFonts w:eastAsiaTheme="minorHAnsi"/>
          <w:sz w:val="24"/>
        </w:rPr>
      </w:pPr>
      <w:r>
        <w:drawing>
          <wp:inline distT="0" distB="0" distL="0" distR="0">
            <wp:extent cx="5019675" cy="15436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58475"/>
                    <a:stretch>
                      <a:fillRect/>
                    </a:stretch>
                  </pic:blipFill>
                  <pic:spPr>
                    <a:xfrm>
                      <a:off x="0" y="0"/>
                      <a:ext cx="5054222" cy="155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4.</w:t>
      </w:r>
      <w:r>
        <w:rPr>
          <w:rFonts w:hint="eastAsia" w:eastAsiaTheme="minorHAnsi"/>
          <w:sz w:val="24"/>
        </w:rPr>
        <w:t>核对系统提前录入的考生个人姓名及身份证号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rPr>
          <w:rFonts w:eastAsiaTheme="minorHAnsi"/>
          <w:sz w:val="24"/>
        </w:rPr>
        <w:drawing>
          <wp:inline distT="0" distB="0" distL="0" distR="0">
            <wp:extent cx="4148455" cy="3905250"/>
            <wp:effectExtent l="0" t="0" r="4445" b="0"/>
            <wp:docPr id="28" name="图片 28" descr="C:\Users\GIGABYTE\AppData\Local\Temp\WeChat Files\aeedb41b0cadecf662699be91c0da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GIGABYTE\AppData\Local\Temp\WeChat Files\aeedb41b0cadecf662699be91c0dadb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512" cy="39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5</w:t>
      </w:r>
      <w:r>
        <w:rPr>
          <w:rFonts w:hint="eastAsia" w:eastAsiaTheme="minorHAnsi"/>
          <w:sz w:val="24"/>
        </w:rPr>
        <w:t>.</w:t>
      </w:r>
      <w:r>
        <w:rPr>
          <w:rFonts w:eastAsiaTheme="minorHAnsi"/>
          <w:sz w:val="24"/>
        </w:rPr>
        <w:t>点击“拍照”后点击“下一步”（请采集正脸、全脸照片）</w:t>
      </w:r>
      <w:r>
        <w:rPr>
          <w:rFonts w:hint="eastAsia" w:eastAsiaTheme="minorHAnsi"/>
          <w:sz w:val="24"/>
        </w:rPr>
        <w:t>即可完成身份验证</w:t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jc w:val="center"/>
        <w:rPr>
          <w:rFonts w:eastAsiaTheme="minorHAnsi"/>
          <w:sz w:val="24"/>
        </w:rPr>
      </w:pPr>
      <w:r>
        <w:drawing>
          <wp:inline distT="0" distB="0" distL="0" distR="0">
            <wp:extent cx="5274310" cy="28238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6.</w:t>
      </w:r>
      <w:r>
        <w:rPr>
          <w:rFonts w:hint="eastAsia" w:eastAsiaTheme="minorHAnsi"/>
          <w:sz w:val="24"/>
        </w:rPr>
        <w:t>进入考试页面开始写作</w:t>
      </w:r>
    </w:p>
    <w:p>
      <w:pPr>
        <w:spacing w:line="360" w:lineRule="auto"/>
        <w:jc w:val="center"/>
        <w:rPr>
          <w:rFonts w:eastAsiaTheme="minorHAnsi"/>
          <w:sz w:val="24"/>
        </w:rPr>
      </w:pPr>
      <w:r>
        <w:drawing>
          <wp:inline distT="0" distB="0" distL="0" distR="0">
            <wp:extent cx="5069205" cy="2940685"/>
            <wp:effectExtent l="0" t="0" r="571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1</w:t>
      </w:r>
      <w:r>
        <w:rPr>
          <w:rFonts w:eastAsiaTheme="minorHAnsi"/>
          <w:sz w:val="24"/>
        </w:rPr>
        <w:t>7.</w:t>
      </w:r>
      <w:r>
        <w:rPr>
          <w:rFonts w:hint="eastAsia" w:eastAsiaTheme="minorHAnsi"/>
          <w:sz w:val="24"/>
        </w:rPr>
        <w:t>完成写作后点击右下角提交试卷即可完成考试</w:t>
      </w:r>
    </w:p>
    <w:p>
      <w:pPr>
        <w:spacing w:line="360" w:lineRule="auto"/>
        <w:rPr>
          <w:rFonts w:eastAsiaTheme="minorHAnsi"/>
          <w:sz w:val="24"/>
        </w:rPr>
      </w:pPr>
      <w:r>
        <w:drawing>
          <wp:inline distT="0" distB="0" distL="0" distR="0">
            <wp:extent cx="5150485" cy="2806065"/>
            <wp:effectExtent l="0" t="0" r="63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Theme="minorHAnsi"/>
          <w:sz w:val="24"/>
        </w:rPr>
      </w:pPr>
    </w:p>
    <w:p>
      <w:pPr>
        <w:spacing w:line="360" w:lineRule="auto"/>
        <w:ind w:firstLine="480" w:firstLineChars="200"/>
        <w:rPr>
          <w:rFonts w:eastAsiaTheme="minorHAnsi"/>
          <w:sz w:val="24"/>
        </w:rPr>
      </w:pPr>
      <w:r>
        <w:rPr>
          <w:rFonts w:hint="eastAsia" w:eastAsiaTheme="minorHAnsi"/>
          <w:sz w:val="24"/>
        </w:rPr>
        <w:t>以上为第十九届叶圣陶杯全国中学生新作文大赛</w:t>
      </w:r>
      <w:r>
        <w:rPr>
          <w:rFonts w:eastAsiaTheme="minorHAnsi"/>
          <w:sz w:val="24"/>
        </w:rPr>
        <w:t>线上</w:t>
      </w:r>
      <w:r>
        <w:rPr>
          <w:rFonts w:hint="eastAsia" w:eastAsiaTheme="minorHAnsi"/>
          <w:sz w:val="24"/>
        </w:rPr>
        <w:t>决赛</w:t>
      </w:r>
      <w:r>
        <w:rPr>
          <w:rFonts w:eastAsiaTheme="minorHAnsi"/>
          <w:sz w:val="24"/>
        </w:rPr>
        <w:t>操作</w:t>
      </w:r>
      <w:r>
        <w:rPr>
          <w:rFonts w:hint="eastAsia" w:eastAsiaTheme="minorHAnsi"/>
          <w:sz w:val="24"/>
        </w:rPr>
        <w:t>指南</w:t>
      </w:r>
      <w:r>
        <w:rPr>
          <w:rFonts w:eastAsiaTheme="minorHAnsi"/>
          <w:sz w:val="24"/>
        </w:rPr>
        <w:t>，请考生以及家长仔细阅读，并按照要求操作，若因考生操作不当导致无法参加考试或考试成绩无效，</w:t>
      </w:r>
      <w:r>
        <w:rPr>
          <w:rFonts w:hint="eastAsia" w:eastAsiaTheme="minorHAnsi"/>
          <w:sz w:val="24"/>
        </w:rPr>
        <w:t>后果自负</w:t>
      </w:r>
      <w:r>
        <w:rPr>
          <w:rFonts w:eastAsiaTheme="minorHAnsi"/>
          <w:sz w:val="24"/>
        </w:rPr>
        <w:t>。</w:t>
      </w:r>
    </w:p>
    <w:p>
      <w:pPr>
        <w:spacing w:line="360" w:lineRule="auto"/>
        <w:ind w:firstLine="480" w:firstLineChars="200"/>
        <w:rPr>
          <w:rFonts w:eastAsiaTheme="minorHAnsi"/>
          <w:b/>
          <w:bCs/>
          <w:color w:val="FF0000"/>
          <w:sz w:val="24"/>
        </w:rPr>
      </w:pPr>
      <w:r>
        <w:rPr>
          <w:rFonts w:hint="eastAsia" w:eastAsiaTheme="minorHAnsi"/>
          <w:b/>
          <w:bCs/>
          <w:color w:val="FF0000"/>
          <w:sz w:val="24"/>
        </w:rPr>
        <w:t>技术支持：17343198905  高老师 （仅解答登录操作相关问题）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D951FF"/>
    <w:multiLevelType w:val="multilevel"/>
    <w:tmpl w:val="24D951FF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C1717C1"/>
    <w:multiLevelType w:val="multilevel"/>
    <w:tmpl w:val="2C1717C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5702BD"/>
    <w:multiLevelType w:val="multilevel"/>
    <w:tmpl w:val="395702B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0D86"/>
    <w:rsid w:val="0000161B"/>
    <w:rsid w:val="00020D86"/>
    <w:rsid w:val="000245B3"/>
    <w:rsid w:val="00070272"/>
    <w:rsid w:val="00070F58"/>
    <w:rsid w:val="00085192"/>
    <w:rsid w:val="00116514"/>
    <w:rsid w:val="00125639"/>
    <w:rsid w:val="00164747"/>
    <w:rsid w:val="0017190B"/>
    <w:rsid w:val="001A1832"/>
    <w:rsid w:val="001E64A7"/>
    <w:rsid w:val="00246818"/>
    <w:rsid w:val="00261C7D"/>
    <w:rsid w:val="002627AC"/>
    <w:rsid w:val="00272FD7"/>
    <w:rsid w:val="002A7FEE"/>
    <w:rsid w:val="002E55D5"/>
    <w:rsid w:val="00321002"/>
    <w:rsid w:val="003C5F28"/>
    <w:rsid w:val="004914EE"/>
    <w:rsid w:val="004C424B"/>
    <w:rsid w:val="00503F72"/>
    <w:rsid w:val="00542BC4"/>
    <w:rsid w:val="005635EC"/>
    <w:rsid w:val="005940F5"/>
    <w:rsid w:val="005C0DF1"/>
    <w:rsid w:val="005E7959"/>
    <w:rsid w:val="005F28E7"/>
    <w:rsid w:val="0060066B"/>
    <w:rsid w:val="00621971"/>
    <w:rsid w:val="00632A3D"/>
    <w:rsid w:val="006560F1"/>
    <w:rsid w:val="00694E44"/>
    <w:rsid w:val="00724E41"/>
    <w:rsid w:val="007303E4"/>
    <w:rsid w:val="00765236"/>
    <w:rsid w:val="00766CF7"/>
    <w:rsid w:val="00794485"/>
    <w:rsid w:val="007A30E5"/>
    <w:rsid w:val="007B5D98"/>
    <w:rsid w:val="007E5E00"/>
    <w:rsid w:val="008333F0"/>
    <w:rsid w:val="0088507C"/>
    <w:rsid w:val="008E5410"/>
    <w:rsid w:val="00925968"/>
    <w:rsid w:val="00930D4A"/>
    <w:rsid w:val="00957E76"/>
    <w:rsid w:val="009850DB"/>
    <w:rsid w:val="009A67F5"/>
    <w:rsid w:val="009F4086"/>
    <w:rsid w:val="00A272CF"/>
    <w:rsid w:val="00A456BE"/>
    <w:rsid w:val="00A54DBB"/>
    <w:rsid w:val="00AE2BA4"/>
    <w:rsid w:val="00AF735B"/>
    <w:rsid w:val="00B10EDF"/>
    <w:rsid w:val="00B357AF"/>
    <w:rsid w:val="00B641C4"/>
    <w:rsid w:val="00B833F1"/>
    <w:rsid w:val="00C17D92"/>
    <w:rsid w:val="00C17DA8"/>
    <w:rsid w:val="00C7679F"/>
    <w:rsid w:val="00CB0A1C"/>
    <w:rsid w:val="00CC2DD9"/>
    <w:rsid w:val="00CF2A95"/>
    <w:rsid w:val="00D21F6F"/>
    <w:rsid w:val="00E437DB"/>
    <w:rsid w:val="00E737C8"/>
    <w:rsid w:val="00EB276D"/>
    <w:rsid w:val="00EE3058"/>
    <w:rsid w:val="00EE5109"/>
    <w:rsid w:val="00F109CE"/>
    <w:rsid w:val="00F170C8"/>
    <w:rsid w:val="00F2479B"/>
    <w:rsid w:val="00FD6267"/>
    <w:rsid w:val="06901D93"/>
    <w:rsid w:val="078608E3"/>
    <w:rsid w:val="08374B37"/>
    <w:rsid w:val="08F875BE"/>
    <w:rsid w:val="0F9A034A"/>
    <w:rsid w:val="11D54941"/>
    <w:rsid w:val="149A6772"/>
    <w:rsid w:val="14A8037D"/>
    <w:rsid w:val="151B6B0E"/>
    <w:rsid w:val="16935306"/>
    <w:rsid w:val="18FA6E74"/>
    <w:rsid w:val="1A5B5BFF"/>
    <w:rsid w:val="20FE3A81"/>
    <w:rsid w:val="23C63A2B"/>
    <w:rsid w:val="25EF3DCB"/>
    <w:rsid w:val="29C42E79"/>
    <w:rsid w:val="2B60097E"/>
    <w:rsid w:val="2BBE40AE"/>
    <w:rsid w:val="2C892A75"/>
    <w:rsid w:val="2CCC1C6B"/>
    <w:rsid w:val="348222AE"/>
    <w:rsid w:val="3737395B"/>
    <w:rsid w:val="37495DEC"/>
    <w:rsid w:val="399A1E48"/>
    <w:rsid w:val="3F2C3E98"/>
    <w:rsid w:val="40BD62C9"/>
    <w:rsid w:val="41964445"/>
    <w:rsid w:val="47D66741"/>
    <w:rsid w:val="599F088C"/>
    <w:rsid w:val="5A201A9E"/>
    <w:rsid w:val="5FDD6BD3"/>
    <w:rsid w:val="652042F3"/>
    <w:rsid w:val="67D30150"/>
    <w:rsid w:val="70455963"/>
    <w:rsid w:val="71AE1DDA"/>
    <w:rsid w:val="72A66B8C"/>
    <w:rsid w:val="766C1E9B"/>
    <w:rsid w:val="7842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3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 w:bidi="en-US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</w:rPr>
  </w:style>
  <w:style w:type="character" w:customStyle="1" w:styleId="11">
    <w:name w:val="标题 1 字符"/>
    <w:basedOn w:val="9"/>
    <w:link w:val="2"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paragraph" w:styleId="12">
    <w:name w:val="List Paragraph"/>
    <w:basedOn w:val="1"/>
    <w:qFormat/>
    <w:uiPriority w:val="1"/>
    <w:pPr>
      <w:ind w:firstLine="420" w:firstLineChars="200"/>
    </w:pPr>
  </w:style>
  <w:style w:type="character" w:customStyle="1" w:styleId="13">
    <w:name w:val="正文文本 字符"/>
    <w:basedOn w:val="9"/>
    <w:link w:val="4"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14">
    <w:name w:val="批注框文本 字符"/>
    <w:basedOn w:val="9"/>
    <w:link w:val="5"/>
    <w:semiHidden/>
    <w:uiPriority w:val="99"/>
    <w:rPr>
      <w:sz w:val="18"/>
      <w:szCs w:val="18"/>
    </w:rPr>
  </w:style>
  <w:style w:type="character" w:customStyle="1" w:styleId="15">
    <w:name w:val="标题 2 字符"/>
    <w:basedOn w:val="9"/>
    <w:link w:val="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 字符"/>
    <w:basedOn w:val="9"/>
    <w:link w:val="7"/>
    <w:uiPriority w:val="99"/>
    <w:rPr>
      <w:sz w:val="18"/>
      <w:szCs w:val="18"/>
    </w:rPr>
  </w:style>
  <w:style w:type="character" w:customStyle="1" w:styleId="17">
    <w:name w:val="页脚 字符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2036</Words>
  <Characters>2307</Characters>
  <Lines>19</Lines>
  <Paragraphs>5</Paragraphs>
  <TotalTime>2</TotalTime>
  <ScaleCrop>false</ScaleCrop>
  <LinksUpToDate>false</LinksUpToDate>
  <CharactersWithSpaces>2375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2022-02-11T05:48:00Z</dcterms:created>
  <dc:creator>Windows 用户</dc:creator>
  <cp:lastModifiedBy>殷殷</cp:lastModifiedBy>
  <dcterms:modified xsi:type="dcterms:W3CDTF">2022-03-29T08:47:23Z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7E45B4FA93844246A9E71BDA116BCF75</vt:lpwstr>
  </property>
</Properties>
</file>